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EA2B" w14:textId="32E246B3" w:rsidR="007C03EF" w:rsidRPr="007748E4" w:rsidRDefault="00D11C8A" w:rsidP="007748E4">
      <w:pPr>
        <w:spacing w:after="0"/>
        <w:jc w:val="center"/>
        <w:rPr>
          <w:b/>
          <w:bCs/>
        </w:rPr>
      </w:pPr>
      <w:r w:rsidRPr="007748E4">
        <w:rPr>
          <w:b/>
          <w:bCs/>
        </w:rPr>
        <w:t>The Church is Contrast</w:t>
      </w:r>
    </w:p>
    <w:p w14:paraId="76394296" w14:textId="77A1C0F5" w:rsidR="00F435F4" w:rsidRPr="007748E4" w:rsidRDefault="00F435F4" w:rsidP="007748E4">
      <w:pPr>
        <w:spacing w:after="0"/>
        <w:jc w:val="center"/>
        <w:rPr>
          <w:b/>
          <w:bCs/>
        </w:rPr>
      </w:pPr>
      <w:r w:rsidRPr="007748E4">
        <w:rPr>
          <w:b/>
          <w:bCs/>
        </w:rPr>
        <w:t>Ephesians 5:1-14</w:t>
      </w:r>
    </w:p>
    <w:p w14:paraId="6473DDFE" w14:textId="77777777" w:rsidR="007748E4" w:rsidRDefault="007748E4" w:rsidP="007748E4">
      <w:pPr>
        <w:spacing w:after="0"/>
        <w:jc w:val="center"/>
      </w:pPr>
    </w:p>
    <w:p w14:paraId="6B8C9A79" w14:textId="3967919D" w:rsidR="009B28CE" w:rsidRDefault="0014766A" w:rsidP="00971EE7">
      <w:r>
        <w:t xml:space="preserve">I want us to have three points in mind from before as we get into chapter 5. </w:t>
      </w:r>
    </w:p>
    <w:p w14:paraId="3D838768" w14:textId="1F643B1A" w:rsidR="00AA5D86" w:rsidRDefault="0014766A" w:rsidP="0014766A">
      <w:r>
        <w:t xml:space="preserve">First, one of the main themes of Ephesians is </w:t>
      </w:r>
      <w:r w:rsidR="009B28CE">
        <w:t>Unity</w:t>
      </w:r>
      <w:r>
        <w:t>. God’s will is all things unified under Jesus. And as Katelyn and Mike taught, h</w:t>
      </w:r>
      <w:r w:rsidR="00AA5D86">
        <w:t>ow we go about satisfying our desire can either tear apart the community or build it up in love.</w:t>
      </w:r>
    </w:p>
    <w:p w14:paraId="66D36188" w14:textId="5D9BCC8A" w:rsidR="00AA5D86" w:rsidRDefault="0014766A" w:rsidP="0014766A">
      <w:r>
        <w:t xml:space="preserve">Second, </w:t>
      </w:r>
      <w:r w:rsidR="00AA5D86">
        <w:t>Katelyn taught us that "ethical imperatives (</w:t>
      </w:r>
      <w:proofErr w:type="spellStart"/>
      <w:r w:rsidR="00AA5D86">
        <w:t>ie</w:t>
      </w:r>
      <w:proofErr w:type="spellEnd"/>
      <w:r w:rsidR="00AA5D86">
        <w:t>: Commands about specific behaviour- like the 10 Commandments ) are based on theological indicatives(what we know about God).</w:t>
      </w:r>
    </w:p>
    <w:p w14:paraId="5591E058" w14:textId="627AFA95" w:rsidR="00AA5D86" w:rsidRDefault="00AA5D86" w:rsidP="0014766A">
      <w:r>
        <w:t>What do we learn about God in chapter 5? He is love, he is relational (a father), and he gives sacrificially.</w:t>
      </w:r>
    </w:p>
    <w:p w14:paraId="5E2E7194" w14:textId="201270FE" w:rsidR="00AA5D86" w:rsidRDefault="0014766A" w:rsidP="0014766A">
      <w:r>
        <w:t>Finally, t</w:t>
      </w:r>
      <w:r w:rsidR="00AA5D86">
        <w:t>o be human is to live in community.</w:t>
      </w:r>
      <w:r>
        <w:t xml:space="preserve"> This means relationships. And t</w:t>
      </w:r>
      <w:r w:rsidR="00AA5D86">
        <w:t>o be in relationships is to be willing to change.</w:t>
      </w:r>
    </w:p>
    <w:p w14:paraId="141776EB" w14:textId="2EE5E730" w:rsidR="00971EE7" w:rsidRDefault="0014766A" w:rsidP="0014766A">
      <w:r>
        <w:t>Here is where we launch into chapter 5. T</w:t>
      </w:r>
      <w:r w:rsidR="00AA5D86">
        <w:t xml:space="preserve">oday, </w:t>
      </w:r>
      <w:r>
        <w:t xml:space="preserve">we explore the idea that </w:t>
      </w:r>
      <w:r w:rsidR="00AA5D86">
        <w:t>to be in relationships is to accept limitations.</w:t>
      </w:r>
    </w:p>
    <w:p w14:paraId="7C53113D" w14:textId="62903BC7" w:rsidR="00E15AD5" w:rsidRDefault="00E15AD5" w:rsidP="0014766A">
      <w:r>
        <w:t xml:space="preserve">I kind of feel like our world today is like a painting being done by an art class of toddlers. There’s lots of passion, lots of ideas, and zero skill or direction. There may be some areas of the painting where more than one artist claims dominance, and lots of yelling, crying, maybe even a paint-enhanced smack or two settles the question of who has the right to this piece of canvas. </w:t>
      </w:r>
    </w:p>
    <w:p w14:paraId="33EA6D63" w14:textId="5D2AC65A" w:rsidR="00E15AD5" w:rsidRDefault="00926B08" w:rsidP="0014766A">
      <w:r>
        <w:t>I ask myself</w:t>
      </w:r>
      <w:r w:rsidR="00E15AD5">
        <w:t>, imagine what would happen if this same exercise were done with adults?</w:t>
      </w:r>
    </w:p>
    <w:p w14:paraId="15B6FA42" w14:textId="373A798F" w:rsidR="00E15AD5" w:rsidRDefault="00E15AD5" w:rsidP="0014766A">
      <w:r>
        <w:t>I think probably the same thing with bigger consequences! I say this based on numerous experiences with group projects during my schooling.</w:t>
      </w:r>
    </w:p>
    <w:p w14:paraId="17675F19" w14:textId="3D9E6D1A" w:rsidR="002E146A" w:rsidRDefault="002E146A" w:rsidP="002E146A">
      <w:r>
        <w:t>In photography and art, contrast is a crucial element. Contrast compares</w:t>
      </w:r>
      <w:r w:rsidRPr="00761995">
        <w:t xml:space="preserve"> differing elements</w:t>
      </w:r>
      <w:r>
        <w:t xml:space="preserve"> side by side, s</w:t>
      </w:r>
      <w:r w:rsidRPr="00761995">
        <w:t>uch as color, value (light vs. dark), texture, shape, or size</w:t>
      </w:r>
      <w:r>
        <w:t xml:space="preserve">. </w:t>
      </w:r>
      <w:r w:rsidR="00175829">
        <w:t xml:space="preserve">An artist who paints must make careful, deliberate decisions about what colors to use, how many to use, and where to put them. Art that does not take contrast into account looks flat, uninteresting, even unintelligible. </w:t>
      </w:r>
      <w:r>
        <w:t xml:space="preserve">Art that uses contrast well can </w:t>
      </w:r>
      <w:r w:rsidRPr="000B1A16">
        <w:t>direct focal points</w:t>
      </w:r>
      <w:r>
        <w:t xml:space="preserve"> to what the artist considers important</w:t>
      </w:r>
      <w:r w:rsidR="00E37FD1">
        <w:t>, like i</w:t>
      </w:r>
      <w:r w:rsidR="00DD28F1">
        <w:t xml:space="preserve">n this painting I found in Cuba, artist </w:t>
      </w:r>
      <w:proofErr w:type="spellStart"/>
      <w:r w:rsidR="00DD28F1">
        <w:t>Miriannis</w:t>
      </w:r>
      <w:proofErr w:type="spellEnd"/>
      <w:r w:rsidR="00DD28F1">
        <w:t xml:space="preserve"> Monte de Oca Mirabal uses contrast to </w:t>
      </w:r>
      <w:r w:rsidR="00CA1935">
        <w:t>show Jesus bringing light and colour into a dark, uniform world.</w:t>
      </w:r>
    </w:p>
    <w:p w14:paraId="4D38CEEE" w14:textId="6CDF7DCD" w:rsidR="002E146A" w:rsidRDefault="00175829" w:rsidP="0014766A">
      <w:r>
        <w:t xml:space="preserve">Let’s go back to our toddlers. Without limitation </w:t>
      </w:r>
      <w:r w:rsidR="003626A7">
        <w:t>in the form of guidance</w:t>
      </w:r>
      <w:r>
        <w:t>, they slop paint colours on with abandon. It starts o</w:t>
      </w:r>
      <w:r w:rsidR="00DD28F1">
        <w:t>f</w:t>
      </w:r>
      <w:r>
        <w:t xml:space="preserve">f pretty bright and vivid. Lots of red, green, yellow and purple in different places. But then the edges start to mix. Soon, the middle of the painting is all the colors mixed together. Then the whole canvas is covered with that mixture. What colour is it? </w:t>
      </w:r>
    </w:p>
    <w:p w14:paraId="724D1FE8" w14:textId="0A0BD56E" w:rsidR="00175829" w:rsidRDefault="00175829" w:rsidP="0014766A">
      <w:r>
        <w:lastRenderedPageBreak/>
        <w:t>Black. Without guidance</w:t>
      </w:r>
      <w:r w:rsidR="003626A7">
        <w:t xml:space="preserve"> and</w:t>
      </w:r>
      <w:r>
        <w:t xml:space="preserve"> planning, the picture is </w:t>
      </w:r>
      <w:r w:rsidR="001A489B">
        <w:t>unintelligible (even though we still love it because the babies made it.).</w:t>
      </w:r>
    </w:p>
    <w:p w14:paraId="5621437B" w14:textId="5AF8CB89" w:rsidR="008D4D5E" w:rsidRDefault="006542AB" w:rsidP="00917A5D">
      <w:r>
        <w:t xml:space="preserve">Life cannot exist without limits. But we hate them. </w:t>
      </w:r>
      <w:r w:rsidR="008D34D3">
        <w:t xml:space="preserve">Just try telling people that the speed limit on Whoop Up Drive is 70 km/h! </w:t>
      </w:r>
      <w:r>
        <w:t xml:space="preserve">We resent any encroachment on our autonomy. </w:t>
      </w:r>
      <w:r w:rsidR="008D4D5E">
        <w:t xml:space="preserve">Especially if someone dares try to ask us about our sex life, or even worse, our spending habits. </w:t>
      </w:r>
      <w:r w:rsidR="003626A7">
        <w:t>There are three topics that do not belong in polite conversation, I am told. Politics, sex, and money. Don’t worry. I’m not talking about politics today.</w:t>
      </w:r>
      <w:r w:rsidR="008D4D5E">
        <w:t xml:space="preserve"> We are going to get letters.</w:t>
      </w:r>
    </w:p>
    <w:p w14:paraId="6DFA05FC" w14:textId="373061B6" w:rsidR="006542AB" w:rsidRDefault="006542AB" w:rsidP="00917A5D">
      <w:r>
        <w:t>Comedian Jeff Allen says:</w:t>
      </w:r>
    </w:p>
    <w:p w14:paraId="10EBD8F6" w14:textId="42448DE2" w:rsidR="006542AB" w:rsidRDefault="00761995" w:rsidP="006542AB">
      <w:r>
        <w:t>“</w:t>
      </w:r>
      <w:r w:rsidR="006542AB">
        <w:t>25 years ago when I started comedy in Chicago, the last place I expected to ever be is in front of a church, professing a faith in God. And what happened was I crawled into an alcoholics anonymous meeting 17 years ago. All I wanted to do was stop drinking. That was it. That was my goal in life: to stop drinking, try to be a civil human being to my family. I was not a nice man. Trust me, let's just say I was an angry, bitter, jaded, cynical man. Just not nice. And I was harder on my family than anybody. I wasn't nice to many of you people, but I was harder on my wife and kids. And [the AA leaders] told me to pray to a god. And they said, "Pray to this god." And I said, "I don't believe in God." And they said, "Well, find something in this universe that's bigger than you." And I got to tell you, as broken as I was and beat up as I was, the hardest thing I had to do was find something larger than me in the universe. Isn't that amazing, just how the human ego can be so large. And I could not get on my knees. I would not get on my knees and pray to anything. But God has his own plans.”</w:t>
      </w:r>
    </w:p>
    <w:p w14:paraId="583BC926" w14:textId="2461FDEA" w:rsidR="006542AB" w:rsidRDefault="006542AB" w:rsidP="006542AB">
      <w:r>
        <w:t xml:space="preserve">I love that: </w:t>
      </w:r>
      <w:r w:rsidR="00DB7F40">
        <w:t>“</w:t>
      </w:r>
      <w:r>
        <w:t>But God has his own plans.”</w:t>
      </w:r>
    </w:p>
    <w:p w14:paraId="5A5CF3E9" w14:textId="67BFB516" w:rsidR="00347593" w:rsidRDefault="00347593" w:rsidP="006542AB">
      <w:r>
        <w:t>Ephesians tells us God’s plan</w:t>
      </w:r>
      <w:r w:rsidR="008D34D3">
        <w:t>.</w:t>
      </w:r>
      <w:r>
        <w:t xml:space="preserve"> </w:t>
      </w:r>
      <w:r w:rsidR="003626A7">
        <w:t>God is painting with purpose:</w:t>
      </w:r>
      <w:r>
        <w:t xml:space="preserve"> the unification of everything under one authority, Jesus. </w:t>
      </w:r>
      <w:r w:rsidR="008D34D3">
        <w:t xml:space="preserve">Everything that God does in creation shapes, colours, and reveals more and more of that purpose. </w:t>
      </w:r>
      <w:r>
        <w:t>God has given us clear directions: painting his way increases the beauty of the painting</w:t>
      </w:r>
      <w:r w:rsidR="008D34D3">
        <w:t>, because it works with the limits he has set for the best outcome</w:t>
      </w:r>
      <w:r>
        <w:t>. Painting our own way deforms the results from God’s intention.</w:t>
      </w:r>
    </w:p>
    <w:p w14:paraId="0957A28F" w14:textId="4BAF8BC4" w:rsidR="009A55D6" w:rsidRDefault="006542AB" w:rsidP="006542AB">
      <w:r>
        <w:t xml:space="preserve">These limits are like light in a pitch-black room. Suddenly, we can see. </w:t>
      </w:r>
      <w:r w:rsidR="009A55D6">
        <w:t>Contrast</w:t>
      </w:r>
      <w:r>
        <w:t>, d</w:t>
      </w:r>
      <w:r w:rsidR="009A55D6">
        <w:t xml:space="preserve">epth, perspective, direction, change. Today, we are talking about the Church as that light, that contrast, that brings clarity, focus, and beauty. </w:t>
      </w:r>
    </w:p>
    <w:p w14:paraId="75ADBAC8" w14:textId="6423F1C6" w:rsidR="00347593" w:rsidRDefault="008D34D3" w:rsidP="00E63ED5">
      <w:r>
        <w:t xml:space="preserve">To show us this contrast, Paul talks about some of the ways that people pursue their own vision without God’s limits. </w:t>
      </w:r>
    </w:p>
    <w:p w14:paraId="6B348E3B" w14:textId="63863A84" w:rsidR="00C80CB3" w:rsidRDefault="00E63ED5" w:rsidP="00E63ED5">
      <w:r>
        <w:t>First on Paul’s list is s</w:t>
      </w:r>
      <w:r w:rsidR="000B2FDD">
        <w:t xml:space="preserve">exual </w:t>
      </w:r>
      <w:r>
        <w:t>i</w:t>
      </w:r>
      <w:r w:rsidR="000B2FDD">
        <w:t>mmorality</w:t>
      </w:r>
      <w:r w:rsidR="00C86247">
        <w:t xml:space="preserve">: </w:t>
      </w:r>
      <w:proofErr w:type="spellStart"/>
      <w:r w:rsidR="007A1314" w:rsidRPr="007A1314">
        <w:rPr>
          <w:i/>
          <w:iCs/>
        </w:rPr>
        <w:t>porneia</w:t>
      </w:r>
      <w:proofErr w:type="spellEnd"/>
      <w:r w:rsidR="00C80CB3" w:rsidRPr="00C80CB3">
        <w:t xml:space="preserve">: </w:t>
      </w:r>
      <w:r w:rsidR="00B15B7F">
        <w:t>This is desire without boundaries. A</w:t>
      </w:r>
      <w:r w:rsidR="00C80CB3" w:rsidRPr="00C80CB3">
        <w:t xml:space="preserve"> purposefully broad term that indicates a misuse of sacred space (the body) to satisfy desire in a manner inconsistent with the Kingdom of God. Rejecting </w:t>
      </w:r>
      <w:proofErr w:type="spellStart"/>
      <w:r w:rsidR="007A1314" w:rsidRPr="007A1314">
        <w:rPr>
          <w:i/>
          <w:iCs/>
        </w:rPr>
        <w:t>porneia</w:t>
      </w:r>
      <w:proofErr w:type="spellEnd"/>
      <w:r w:rsidR="007A1314" w:rsidRPr="00C80CB3">
        <w:t xml:space="preserve"> </w:t>
      </w:r>
      <w:r w:rsidR="00C80CB3" w:rsidRPr="00C80CB3">
        <w:t xml:space="preserve">is refusal to participate in </w:t>
      </w:r>
      <w:r w:rsidR="00C80CB3" w:rsidRPr="00C80CB3">
        <w:lastRenderedPageBreak/>
        <w:t>sexual activity that is exploitative (</w:t>
      </w:r>
      <w:proofErr w:type="spellStart"/>
      <w:r w:rsidR="00C80CB3" w:rsidRPr="00C80CB3">
        <w:t>ie</w:t>
      </w:r>
      <w:proofErr w:type="spellEnd"/>
      <w:r w:rsidR="00C80CB3" w:rsidRPr="00C80CB3">
        <w:t xml:space="preserve">: slavery-based, prostitution, religious, power/patronage based, </w:t>
      </w:r>
      <w:proofErr w:type="spellStart"/>
      <w:r w:rsidR="00C80CB3" w:rsidRPr="00C80CB3">
        <w:t>etc</w:t>
      </w:r>
      <w:proofErr w:type="spellEnd"/>
      <w:r w:rsidR="00C80CB3" w:rsidRPr="00C80CB3">
        <w:t>).</w:t>
      </w:r>
      <w:r w:rsidR="007115B3">
        <w:t xml:space="preserve"> </w:t>
      </w:r>
      <w:proofErr w:type="spellStart"/>
      <w:r w:rsidR="007115B3">
        <w:t>Porneia</w:t>
      </w:r>
      <w:proofErr w:type="spellEnd"/>
      <w:r w:rsidR="007115B3">
        <w:t xml:space="preserve"> flattens a human being who bears the image of God down to a toy or a tool. People experiencing </w:t>
      </w:r>
      <w:proofErr w:type="spellStart"/>
      <w:r w:rsidR="007115B3">
        <w:t>porneia</w:t>
      </w:r>
      <w:proofErr w:type="spellEnd"/>
      <w:r w:rsidR="007115B3">
        <w:t xml:space="preserve"> feel invisible, valueless, and used.</w:t>
      </w:r>
    </w:p>
    <w:p w14:paraId="27BF7073" w14:textId="248DB1D5" w:rsidR="00C80CB3" w:rsidRDefault="00C86247" w:rsidP="00E63ED5">
      <w:r>
        <w:t>In Paul’s day, some would claim that truly enlightened people could enjoy sexual pleasure without restraint</w:t>
      </w:r>
      <w:r w:rsidR="00E63ED5">
        <w:t xml:space="preserve"> – men expected to satisfy their urges with whomever was at hand</w:t>
      </w:r>
      <w:r>
        <w:t>. Only those who insisted on living in dark ignorance and superstition believed in sexual limits. This is very similar to today</w:t>
      </w:r>
      <w:r w:rsidR="00E63ED5">
        <w:t xml:space="preserve">, where sex is seen as just a recreational activity like pickle-ball, </w:t>
      </w:r>
      <w:r w:rsidR="00FB1205">
        <w:t>without moral cost or consequence.</w:t>
      </w:r>
    </w:p>
    <w:p w14:paraId="1774F96B" w14:textId="567BF53E" w:rsidR="00E37FD1" w:rsidRDefault="00E37FD1" w:rsidP="00E63ED5">
      <w:r>
        <w:t xml:space="preserve">God’s plan </w:t>
      </w:r>
      <w:r w:rsidR="00C33536">
        <w:t>reveals</w:t>
      </w:r>
      <w:r>
        <w:t xml:space="preserve"> exploitative self-indulgence</w:t>
      </w:r>
      <w:r w:rsidR="00C33536">
        <w:t xml:space="preserve"> as the fleeting pleasure it is</w:t>
      </w:r>
      <w:r>
        <w:t>. Instead, he offers us family, with him as the good father. And rather than self-indulgent hedonism, God leads the way in self-sacrificial love.</w:t>
      </w:r>
      <w:r w:rsidR="007115B3">
        <w:t xml:space="preserve"> God’s light reveals the whole spectrum of human being. God sees you.</w:t>
      </w:r>
    </w:p>
    <w:p w14:paraId="1F76311D" w14:textId="21BCE679" w:rsidR="00E63ED5" w:rsidRDefault="00E63ED5" w:rsidP="00E63ED5">
      <w:r>
        <w:t>Third is greed. I know, I skipped a word. That is on purpose.</w:t>
      </w:r>
      <w:r w:rsidRPr="00C80CB3">
        <w:t xml:space="preserve"> </w:t>
      </w:r>
      <w:proofErr w:type="spellStart"/>
      <w:r w:rsidR="007A1314">
        <w:rPr>
          <w:i/>
          <w:iCs/>
        </w:rPr>
        <w:t>pleionexia</w:t>
      </w:r>
      <w:proofErr w:type="spellEnd"/>
      <w:r w:rsidRPr="00C80CB3">
        <w:t xml:space="preserve">: An excessive, self-centered desire that disregards God and others. Where </w:t>
      </w:r>
      <w:proofErr w:type="spellStart"/>
      <w:r w:rsidR="007A1314" w:rsidRPr="007A1314">
        <w:rPr>
          <w:i/>
          <w:iCs/>
        </w:rPr>
        <w:t>porneia</w:t>
      </w:r>
      <w:proofErr w:type="spellEnd"/>
      <w:r w:rsidRPr="00C80CB3">
        <w:t xml:space="preserve"> is self-gratification, </w:t>
      </w:r>
      <w:proofErr w:type="spellStart"/>
      <w:r w:rsidR="007A1314">
        <w:rPr>
          <w:i/>
          <w:iCs/>
        </w:rPr>
        <w:t>pleionexia</w:t>
      </w:r>
      <w:proofErr w:type="spellEnd"/>
      <w:r w:rsidR="007A1314" w:rsidRPr="00C80CB3">
        <w:t xml:space="preserve"> </w:t>
      </w:r>
      <w:r w:rsidRPr="00C80CB3">
        <w:t>is self-expansion. This is the move from desire without boundaries (</w:t>
      </w:r>
      <w:proofErr w:type="spellStart"/>
      <w:r w:rsidRPr="00C80CB3">
        <w:t>ie</w:t>
      </w:r>
      <w:proofErr w:type="spellEnd"/>
      <w:r w:rsidRPr="00C80CB3">
        <w:t>: how do I satisfy my desires?)</w:t>
      </w:r>
      <w:r w:rsidR="00DB7F40">
        <w:t xml:space="preserve"> </w:t>
      </w:r>
      <w:r w:rsidRPr="00C80CB3">
        <w:t>to desire without limits (how much will satisfy my desire?). Modern translations use the term greed, which emphasizes the desire for more. Older translations use covetousness, which emphasizes wanting something that doesn’t belong to me. I think that both meanings are in view, since having more than I need takes resources from someone else who does need them.</w:t>
      </w:r>
    </w:p>
    <w:p w14:paraId="309C8790" w14:textId="50885B41" w:rsidR="00347593" w:rsidRDefault="00347593" w:rsidP="001609CE">
      <w:r>
        <w:t xml:space="preserve">Paul’s world was again similar to our own. </w:t>
      </w:r>
      <w:r w:rsidR="001609CE">
        <w:t>Greed was publicly shamed yet privately pursued. Scripture regularly laments this human condition</w:t>
      </w:r>
      <w:r w:rsidR="008A5309">
        <w:t>:</w:t>
      </w:r>
      <w:r w:rsidR="001609CE">
        <w:t xml:space="preserve"> “</w:t>
      </w:r>
      <w:r w:rsidR="008A5309">
        <w:t xml:space="preserve"> [The people say] </w:t>
      </w:r>
      <w:r w:rsidR="001609CE">
        <w:t>When will the New Moon be over that we may sell grain, and the Sabbath be ended that we may market wheat?</w:t>
      </w:r>
      <w:r w:rsidR="00CF46CF">
        <w:t xml:space="preserve"> </w:t>
      </w:r>
      <w:r w:rsidR="001609CE">
        <w:t>—skimping on the measure, boosting the price and cheating with dishonest scales, buying the poor with silver and the needy for a pair of sandals, selling even the sweepings with the wheat.”</w:t>
      </w:r>
      <w:r w:rsidR="001609CE">
        <w:rPr>
          <w:rStyle w:val="FootnoteReference"/>
        </w:rPr>
        <w:footnoteReference w:id="1"/>
      </w:r>
      <w:r w:rsidR="001609CE">
        <w:t xml:space="preserve"> Closer to today, </w:t>
      </w:r>
      <w:r w:rsidRPr="00C80CB3">
        <w:t xml:space="preserve">J.D. Rockefeller, the world’s first billionaire, is often credited with responding to the question of, “How much is enough?” with, “just one more dollar.” It is likely that this is not something he said; however, it does capture the truth that desire tends to be an enslaving, insatiable master. </w:t>
      </w:r>
    </w:p>
    <w:p w14:paraId="1BBE767E" w14:textId="540C1E96" w:rsidR="00E37FD1" w:rsidRPr="00C80CB3" w:rsidRDefault="00E37FD1" w:rsidP="001609CE">
      <w:r>
        <w:t xml:space="preserve">God </w:t>
      </w:r>
      <w:r w:rsidR="00C33536">
        <w:t>reveals the impossibility of ever having enough to satisfy desire</w:t>
      </w:r>
      <w:r>
        <w:t xml:space="preserve">. Instead, he </w:t>
      </w:r>
      <w:r w:rsidR="00C810EF">
        <w:t xml:space="preserve">shows us the way to contentment through thanksgiving. </w:t>
      </w:r>
      <w:r w:rsidR="00BE7389">
        <w:t>Author Anne Lamott says, “</w:t>
      </w:r>
      <w:r w:rsidR="00C810EF">
        <w:t>Gratitude is peace</w:t>
      </w:r>
      <w:r w:rsidR="00BE7389">
        <w:t>.” I agree. Gratitude is the peace</w:t>
      </w:r>
      <w:r w:rsidR="00C810EF">
        <w:t xml:space="preserve"> of saying, “All that I have comes from God.” It is also the contentment of knowing that I do not want more than I am given, so I do not need to strive after what someone else has. </w:t>
      </w:r>
    </w:p>
    <w:p w14:paraId="54341E97" w14:textId="056683B6" w:rsidR="0057680C" w:rsidRDefault="007D699A" w:rsidP="0057680C">
      <w:r>
        <w:lastRenderedPageBreak/>
        <w:t>Between these two words is</w:t>
      </w:r>
      <w:r w:rsidR="00E63ED5">
        <w:t xml:space="preserve"> i</w:t>
      </w:r>
      <w:r w:rsidR="000B2FDD">
        <w:t>mpurity</w:t>
      </w:r>
      <w:r w:rsidR="00C86247">
        <w:t xml:space="preserve">: </w:t>
      </w:r>
      <w:proofErr w:type="spellStart"/>
      <w:r w:rsidR="007A1314" w:rsidRPr="007A1314">
        <w:rPr>
          <w:i/>
          <w:iCs/>
        </w:rPr>
        <w:t>akatharsia</w:t>
      </w:r>
      <w:proofErr w:type="spellEnd"/>
      <w:r w:rsidR="00C80CB3" w:rsidRPr="00C80CB3">
        <w:t xml:space="preserve">: </w:t>
      </w:r>
      <w:r w:rsidR="00AC196E">
        <w:t xml:space="preserve">The fancy term for impurity is syncretism, </w:t>
      </w:r>
      <w:r w:rsidR="00AC196E" w:rsidRPr="00C80CB3">
        <w:t>a mixed moral framework.</w:t>
      </w:r>
      <w:r w:rsidR="00AC196E">
        <w:t xml:space="preserve"> Syncretism happens when people </w:t>
      </w:r>
      <w:r w:rsidR="007A1314">
        <w:t>mix together parts of different religions</w:t>
      </w:r>
      <w:r w:rsidR="00AC196E">
        <w:t xml:space="preserve">. Like mixing paints to come up with something unique. Syncretism also makes God in our image rather than the other way around. And when we run into </w:t>
      </w:r>
      <w:r w:rsidR="007A1314">
        <w:t xml:space="preserve">the </w:t>
      </w:r>
      <w:r w:rsidR="00AC196E">
        <w:t xml:space="preserve">real God, we begin to ask, </w:t>
      </w:r>
      <w:r w:rsidR="00E63ED5">
        <w:t>“how much</w:t>
      </w:r>
      <w:r w:rsidR="007115B3">
        <w:t xml:space="preserve"> control can I keep</w:t>
      </w:r>
      <w:r w:rsidR="009A288A">
        <w:t xml:space="preserve">?” Let’s say God wants me to paint something orange. So I have to mix two paints. Red, and Yellow. So how much blue can I mix in before God notices? </w:t>
      </w:r>
      <w:r w:rsidR="001A5E50">
        <w:t xml:space="preserve">How much </w:t>
      </w:r>
      <w:r w:rsidR="00E63ED5">
        <w:t>sex can I have before I am sexually immoral? How much stuff can I buy</w:t>
      </w:r>
      <w:r w:rsidR="009A288A">
        <w:t xml:space="preserve"> and money can I save</w:t>
      </w:r>
      <w:r w:rsidR="00E63ED5">
        <w:t xml:space="preserve"> before I am greedy?</w:t>
      </w:r>
      <w:r w:rsidR="001A5E50">
        <w:t xml:space="preserve"> </w:t>
      </w:r>
      <w:r>
        <w:t xml:space="preserve">How much can I hold back from God before </w:t>
      </w:r>
      <w:r w:rsidR="001A5E50">
        <w:t xml:space="preserve">I am impure? </w:t>
      </w:r>
      <w:r w:rsidR="009A288A">
        <w:t>There’s a problem with this line of thinking. It is asking, “What can I get away with and still get the benefits of God’s kingdom?”</w:t>
      </w:r>
    </w:p>
    <w:p w14:paraId="33C42900" w14:textId="630475EE" w:rsidR="00C810EF" w:rsidRDefault="00C810EF" w:rsidP="0057680C">
      <w:r>
        <w:t>God does not offer us the self-determination we so desperately want because his creation rejects such individualistic fragmentation. Instead, God provides us with a choice more in our pay grade</w:t>
      </w:r>
      <w:r w:rsidR="00A26DE0">
        <w:t>: we get to choose our master</w:t>
      </w:r>
      <w:r>
        <w:t>. Follow God’s example, he says, and participate now in the unveiling of his kingdom. Or, follow the impossible demands of appetite,</w:t>
      </w:r>
      <w:r w:rsidR="00432878">
        <w:t xml:space="preserve"> which can never be satisfied. </w:t>
      </w:r>
    </w:p>
    <w:p w14:paraId="3B30BBEC" w14:textId="08EB2772" w:rsidR="00883824" w:rsidRDefault="00A26DE0" w:rsidP="00883824">
      <w:r>
        <w:t>If we are given this choice, w</w:t>
      </w:r>
      <w:r w:rsidR="00C80CB3">
        <w:t xml:space="preserve">hy </w:t>
      </w:r>
      <w:r w:rsidR="009A288A">
        <w:t>does</w:t>
      </w:r>
      <w:r w:rsidR="00C80CB3">
        <w:t xml:space="preserve"> God’s anger com</w:t>
      </w:r>
      <w:r w:rsidR="009A288A">
        <w:t>e</w:t>
      </w:r>
      <w:r w:rsidR="00C80CB3">
        <w:t xml:space="preserve"> against the disobedient? </w:t>
      </w:r>
      <w:r w:rsidR="00A041DE">
        <w:t xml:space="preserve">Ever played </w:t>
      </w:r>
      <w:proofErr w:type="spellStart"/>
      <w:r w:rsidR="00A041DE">
        <w:t>Whac</w:t>
      </w:r>
      <w:proofErr w:type="spellEnd"/>
      <w:r w:rsidR="00A041DE">
        <w:t xml:space="preserve">-a-Mole? Ever felt like your life is one giant game of it? No </w:t>
      </w:r>
      <w:r w:rsidR="00991C15">
        <w:t>m</w:t>
      </w:r>
      <w:r w:rsidR="00A041DE">
        <w:t>atter how much you do, someone is following behind you undoing it.</w:t>
      </w:r>
      <w:r w:rsidR="00C80CB3">
        <w:t xml:space="preserve"> Frustrating, isn’t it? </w:t>
      </w:r>
      <w:r w:rsidR="00A041DE">
        <w:t>Welcome to God’s life!</w:t>
      </w:r>
      <w:r w:rsidR="00991C15">
        <w:t xml:space="preserve"> </w:t>
      </w:r>
      <w:r w:rsidR="00AA7089">
        <w:t xml:space="preserve">No matter how much he paints with care and intent, we are over here in our little corner of the canvas, smearing everything from paint to spaghetti sauce to used car oil around. </w:t>
      </w:r>
      <w:r w:rsidR="00CF46CF">
        <w:t xml:space="preserve">God’s will is unity under Christ. Our disobedience fragments what God is working towards. Of course God </w:t>
      </w:r>
      <w:r w:rsidR="00432878">
        <w:t>remains just as relentless in reclaiming his creation. But where we would manipulate and destroy to get what we want, God will not use methods that are against his character.</w:t>
      </w:r>
    </w:p>
    <w:p w14:paraId="5812A3D5" w14:textId="7A6821B7" w:rsidR="00011CC7" w:rsidRDefault="00011CC7" w:rsidP="00883824">
      <w:r>
        <w:t xml:space="preserve">We read the wrath of God, and we think about? </w:t>
      </w:r>
    </w:p>
    <w:p w14:paraId="26764414" w14:textId="40B5CBC9" w:rsidR="00755737" w:rsidRDefault="00755737" w:rsidP="00883824">
      <w:r>
        <w:t xml:space="preserve">Keep in mind where we started. God is a loving father who sacrifices himself for his family, uniting them in love. It is not the roaring lion of the plagues of Egypt and the destruction of the flood we are talking about. It is the flowing, relentless erosion power of a river of justice pouring from the altar redeeming and providing for the nations. It is the slain lamb we see. </w:t>
      </w:r>
    </w:p>
    <w:p w14:paraId="7D67D5A1" w14:textId="486075DE" w:rsidR="000F308F" w:rsidRDefault="00AA7089" w:rsidP="00CF46CF">
      <w:r>
        <w:t xml:space="preserve">Here is what it comes down to. </w:t>
      </w:r>
      <w:r w:rsidR="003D3BA1">
        <w:t xml:space="preserve">Friends, we cannot achieve God’s will through ungodly methods. </w:t>
      </w:r>
      <w:r w:rsidR="00755737">
        <w:t xml:space="preserve">We are told to expose the deeds of darkness. How? Do we judge, shame, argue, protest, condemn and legislate? No. We imitate God. </w:t>
      </w:r>
    </w:p>
    <w:p w14:paraId="2896AE67" w14:textId="1FE7CB63" w:rsidR="00755737" w:rsidRDefault="00755737" w:rsidP="00CF46CF">
      <w:r>
        <w:t>We expose the deeds of darkness as a contrasting light. We show the shallowness of darkness by living a better, more beautiful life, a life only available with God.</w:t>
      </w:r>
    </w:p>
    <w:p w14:paraId="6921BD31" w14:textId="582374BF" w:rsidR="00A055F7" w:rsidRDefault="00A055F7" w:rsidP="00CF46CF">
      <w:r>
        <w:t xml:space="preserve">Into the swirling darkness of fragmented, competing individuals, Jesus came with a better way. Through Jesus, God began the work of uniting broken humanity. His picture shines with love </w:t>
      </w:r>
      <w:r>
        <w:lastRenderedPageBreak/>
        <w:t xml:space="preserve">that </w:t>
      </w:r>
      <w:r w:rsidR="00755737">
        <w:t>sees</w:t>
      </w:r>
      <w:r>
        <w:t xml:space="preserve"> and takes responsibility for the well-being of the whole person, in contrast to exploitative sex. He paints bright self-sacrifice that contrasts self-indulgence. And he reveals unity, consideration of the whole community, instead of the loneliness of competitive individualism. </w:t>
      </w:r>
    </w:p>
    <w:p w14:paraId="0530542C" w14:textId="66F6E2F5" w:rsidR="00124096" w:rsidRDefault="00A055F7" w:rsidP="00615A29">
      <w:r>
        <w:t xml:space="preserve">Jesus begins this work, and gathers the church to continue it. We are to live lives that contrast to unlimited appetites, demonstrating what God values. </w:t>
      </w:r>
    </w:p>
    <w:p w14:paraId="1376642D" w14:textId="2BFA11BF" w:rsidR="00432878" w:rsidRDefault="00A055F7" w:rsidP="00432878">
      <w:r>
        <w:t xml:space="preserve">As we turn to prayer, let’s take a minute to do honest, self-reflection. </w:t>
      </w:r>
      <w:r w:rsidR="00432878">
        <w:t xml:space="preserve">Make a plan in prayer with God. Ask God for a person that needs to see the contrast of a real follower of Jesus </w:t>
      </w:r>
      <w:r w:rsidR="009566E1">
        <w:t xml:space="preserve">in their life. </w:t>
      </w:r>
    </w:p>
    <w:p w14:paraId="741DE677" w14:textId="220C71AF" w:rsidR="009566E1" w:rsidRDefault="009566E1" w:rsidP="00432878">
      <w:r>
        <w:t>Someone who is used to being invisible, and needs to be really, truly, seen.</w:t>
      </w:r>
    </w:p>
    <w:p w14:paraId="223147E2" w14:textId="60D26658" w:rsidR="009566E1" w:rsidRDefault="009566E1" w:rsidP="00432878">
      <w:r>
        <w:t>Someone who is used to being a resource for others, and needs to experience generosity.</w:t>
      </w:r>
    </w:p>
    <w:p w14:paraId="797017F1" w14:textId="77737FDD" w:rsidR="009566E1" w:rsidRDefault="009566E1" w:rsidP="00432878">
      <w:r>
        <w:t xml:space="preserve">Someone experiencing fragmented isolation, who needs to be welcomed in. </w:t>
      </w:r>
    </w:p>
    <w:p w14:paraId="04190164" w14:textId="77777777" w:rsidR="0011174B" w:rsidRDefault="0011174B" w:rsidP="0011174B">
      <w:r>
        <w:t>“Awake, O sleeper,</w:t>
      </w:r>
    </w:p>
    <w:p w14:paraId="7E9B6C17" w14:textId="77777777" w:rsidR="0011174B" w:rsidRDefault="0011174B" w:rsidP="0011174B">
      <w:pPr>
        <w:ind w:firstLine="720"/>
      </w:pPr>
      <w:r>
        <w:t>rise up from the dead,</w:t>
      </w:r>
    </w:p>
    <w:p w14:paraId="413C6738" w14:textId="1B473BA6" w:rsidR="0011174B" w:rsidRDefault="0011174B" w:rsidP="0011174B">
      <w:pPr>
        <w:ind w:firstLine="720"/>
      </w:pPr>
      <w:r>
        <w:t>and Christ will give you light.”</w:t>
      </w:r>
    </w:p>
    <w:p w14:paraId="2F7B5E82" w14:textId="39CB954E" w:rsidR="008D4D5E" w:rsidRDefault="008D4D5E" w:rsidP="00615A29"/>
    <w:sectPr w:rsidR="008D4D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1242" w14:textId="77777777" w:rsidR="00B60EE1" w:rsidRDefault="00B60EE1" w:rsidP="004E386F">
      <w:pPr>
        <w:spacing w:after="0" w:line="240" w:lineRule="auto"/>
      </w:pPr>
      <w:r>
        <w:separator/>
      </w:r>
    </w:p>
  </w:endnote>
  <w:endnote w:type="continuationSeparator" w:id="0">
    <w:p w14:paraId="3147CE78" w14:textId="77777777" w:rsidR="00B60EE1" w:rsidRDefault="00B60EE1" w:rsidP="004E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787685"/>
      <w:docPartObj>
        <w:docPartGallery w:val="Page Numbers (Bottom of Page)"/>
        <w:docPartUnique/>
      </w:docPartObj>
    </w:sdtPr>
    <w:sdtEndPr>
      <w:rPr>
        <w:noProof/>
      </w:rPr>
    </w:sdtEndPr>
    <w:sdtContent>
      <w:p w14:paraId="6B864900" w14:textId="5AB8BFB6" w:rsidR="007748E4" w:rsidRDefault="007748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E7E0C" w14:textId="77777777" w:rsidR="007748E4" w:rsidRDefault="0077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E1DF" w14:textId="77777777" w:rsidR="00B60EE1" w:rsidRDefault="00B60EE1" w:rsidP="004E386F">
      <w:pPr>
        <w:spacing w:after="0" w:line="240" w:lineRule="auto"/>
      </w:pPr>
      <w:r>
        <w:separator/>
      </w:r>
    </w:p>
  </w:footnote>
  <w:footnote w:type="continuationSeparator" w:id="0">
    <w:p w14:paraId="1C96975F" w14:textId="77777777" w:rsidR="00B60EE1" w:rsidRDefault="00B60EE1" w:rsidP="004E386F">
      <w:pPr>
        <w:spacing w:after="0" w:line="240" w:lineRule="auto"/>
      </w:pPr>
      <w:r>
        <w:continuationSeparator/>
      </w:r>
    </w:p>
  </w:footnote>
  <w:footnote w:id="1">
    <w:p w14:paraId="69733C0B" w14:textId="46D0E5B8" w:rsidR="001609CE" w:rsidRDefault="001609CE">
      <w:pPr>
        <w:pStyle w:val="FootnoteText"/>
      </w:pPr>
      <w:r>
        <w:rPr>
          <w:rStyle w:val="FootnoteReference"/>
        </w:rPr>
        <w:footnoteRef/>
      </w:r>
      <w:r>
        <w:t xml:space="preserve"> Amos 8:5-6.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63FF"/>
    <w:multiLevelType w:val="hybridMultilevel"/>
    <w:tmpl w:val="72E2AA7C"/>
    <w:lvl w:ilvl="0" w:tplc="EFDEDD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2AB3"/>
    <w:multiLevelType w:val="hybridMultilevel"/>
    <w:tmpl w:val="B714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D6CBB"/>
    <w:multiLevelType w:val="hybridMultilevel"/>
    <w:tmpl w:val="24484F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500A5D55"/>
    <w:multiLevelType w:val="hybridMultilevel"/>
    <w:tmpl w:val="9A30B4BC"/>
    <w:lvl w:ilvl="0" w:tplc="8C46CE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F2C8E"/>
    <w:multiLevelType w:val="hybridMultilevel"/>
    <w:tmpl w:val="F2CE7434"/>
    <w:lvl w:ilvl="0" w:tplc="8C46CE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31EC9"/>
    <w:multiLevelType w:val="hybridMultilevel"/>
    <w:tmpl w:val="9A1E2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E153B"/>
    <w:multiLevelType w:val="hybridMultilevel"/>
    <w:tmpl w:val="66227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AC629F"/>
    <w:multiLevelType w:val="hybridMultilevel"/>
    <w:tmpl w:val="E278B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792144">
    <w:abstractNumId w:val="6"/>
  </w:num>
  <w:num w:numId="2" w16cid:durableId="1815218551">
    <w:abstractNumId w:val="3"/>
  </w:num>
  <w:num w:numId="3" w16cid:durableId="90131346">
    <w:abstractNumId w:val="4"/>
  </w:num>
  <w:num w:numId="4" w16cid:durableId="1062754796">
    <w:abstractNumId w:val="0"/>
  </w:num>
  <w:num w:numId="5" w16cid:durableId="480584555">
    <w:abstractNumId w:val="5"/>
  </w:num>
  <w:num w:numId="6" w16cid:durableId="1154687892">
    <w:abstractNumId w:val="1"/>
  </w:num>
  <w:num w:numId="7" w16cid:durableId="1973557136">
    <w:abstractNumId w:val="2"/>
  </w:num>
  <w:num w:numId="8" w16cid:durableId="1745449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F4"/>
    <w:rsid w:val="00011CC7"/>
    <w:rsid w:val="0005596C"/>
    <w:rsid w:val="00081305"/>
    <w:rsid w:val="000A4358"/>
    <w:rsid w:val="000B1A16"/>
    <w:rsid w:val="000B2FDD"/>
    <w:rsid w:val="000E0778"/>
    <w:rsid w:val="000F308F"/>
    <w:rsid w:val="00110BFA"/>
    <w:rsid w:val="0011174B"/>
    <w:rsid w:val="00124096"/>
    <w:rsid w:val="0014488D"/>
    <w:rsid w:val="0014668B"/>
    <w:rsid w:val="0014766A"/>
    <w:rsid w:val="00151D4E"/>
    <w:rsid w:val="00155064"/>
    <w:rsid w:val="001609CE"/>
    <w:rsid w:val="00175829"/>
    <w:rsid w:val="00195DB4"/>
    <w:rsid w:val="001A489B"/>
    <w:rsid w:val="001A5E50"/>
    <w:rsid w:val="001C50CF"/>
    <w:rsid w:val="002845AF"/>
    <w:rsid w:val="00291AF8"/>
    <w:rsid w:val="002B4A94"/>
    <w:rsid w:val="002D1164"/>
    <w:rsid w:val="002E146A"/>
    <w:rsid w:val="00347593"/>
    <w:rsid w:val="003618A3"/>
    <w:rsid w:val="003626A7"/>
    <w:rsid w:val="00377206"/>
    <w:rsid w:val="003A4DBC"/>
    <w:rsid w:val="003D3BA1"/>
    <w:rsid w:val="003E609B"/>
    <w:rsid w:val="00432878"/>
    <w:rsid w:val="00462137"/>
    <w:rsid w:val="00483AAB"/>
    <w:rsid w:val="004A00EC"/>
    <w:rsid w:val="004E386F"/>
    <w:rsid w:val="0051699D"/>
    <w:rsid w:val="00522158"/>
    <w:rsid w:val="005238DE"/>
    <w:rsid w:val="00526EC6"/>
    <w:rsid w:val="00556E57"/>
    <w:rsid w:val="0057680C"/>
    <w:rsid w:val="005903C3"/>
    <w:rsid w:val="00615A29"/>
    <w:rsid w:val="006412E9"/>
    <w:rsid w:val="006479AF"/>
    <w:rsid w:val="006542AB"/>
    <w:rsid w:val="00660D7F"/>
    <w:rsid w:val="006D33D4"/>
    <w:rsid w:val="006E52AC"/>
    <w:rsid w:val="007115B3"/>
    <w:rsid w:val="00755737"/>
    <w:rsid w:val="00761995"/>
    <w:rsid w:val="007748E4"/>
    <w:rsid w:val="007764E2"/>
    <w:rsid w:val="00783AB5"/>
    <w:rsid w:val="007A1314"/>
    <w:rsid w:val="007C03EF"/>
    <w:rsid w:val="007D699A"/>
    <w:rsid w:val="007E1BBF"/>
    <w:rsid w:val="007E1DC7"/>
    <w:rsid w:val="00883824"/>
    <w:rsid w:val="00897947"/>
    <w:rsid w:val="008A5309"/>
    <w:rsid w:val="008D34D3"/>
    <w:rsid w:val="008D4D5E"/>
    <w:rsid w:val="00911246"/>
    <w:rsid w:val="00915326"/>
    <w:rsid w:val="00917A5D"/>
    <w:rsid w:val="00925A2E"/>
    <w:rsid w:val="00926B08"/>
    <w:rsid w:val="00941673"/>
    <w:rsid w:val="009566E1"/>
    <w:rsid w:val="00971EE7"/>
    <w:rsid w:val="0097249D"/>
    <w:rsid w:val="00991C15"/>
    <w:rsid w:val="00993F29"/>
    <w:rsid w:val="009A288A"/>
    <w:rsid w:val="009A4B9A"/>
    <w:rsid w:val="009A55D6"/>
    <w:rsid w:val="009B28CE"/>
    <w:rsid w:val="009E31B5"/>
    <w:rsid w:val="00A041DE"/>
    <w:rsid w:val="00A055F7"/>
    <w:rsid w:val="00A26DE0"/>
    <w:rsid w:val="00A3602B"/>
    <w:rsid w:val="00A36244"/>
    <w:rsid w:val="00AA5D86"/>
    <w:rsid w:val="00AA7089"/>
    <w:rsid w:val="00AB20E0"/>
    <w:rsid w:val="00AC196E"/>
    <w:rsid w:val="00AF7D14"/>
    <w:rsid w:val="00B15B7F"/>
    <w:rsid w:val="00B5696C"/>
    <w:rsid w:val="00B60EE1"/>
    <w:rsid w:val="00B71CE8"/>
    <w:rsid w:val="00BB50CB"/>
    <w:rsid w:val="00BE7389"/>
    <w:rsid w:val="00C02B33"/>
    <w:rsid w:val="00C33536"/>
    <w:rsid w:val="00C53EF0"/>
    <w:rsid w:val="00C80A69"/>
    <w:rsid w:val="00C80CB3"/>
    <w:rsid w:val="00C810EF"/>
    <w:rsid w:val="00C86247"/>
    <w:rsid w:val="00C97261"/>
    <w:rsid w:val="00CA1935"/>
    <w:rsid w:val="00CC4275"/>
    <w:rsid w:val="00CF46CF"/>
    <w:rsid w:val="00D0183D"/>
    <w:rsid w:val="00D11C8A"/>
    <w:rsid w:val="00D16AFF"/>
    <w:rsid w:val="00D30E43"/>
    <w:rsid w:val="00D91647"/>
    <w:rsid w:val="00DB7F40"/>
    <w:rsid w:val="00DD28F1"/>
    <w:rsid w:val="00DE0D07"/>
    <w:rsid w:val="00DE681D"/>
    <w:rsid w:val="00DF010D"/>
    <w:rsid w:val="00E15AD5"/>
    <w:rsid w:val="00E37FD1"/>
    <w:rsid w:val="00E63E70"/>
    <w:rsid w:val="00E63ED5"/>
    <w:rsid w:val="00EF0A58"/>
    <w:rsid w:val="00F418D7"/>
    <w:rsid w:val="00F435F4"/>
    <w:rsid w:val="00F94B1B"/>
    <w:rsid w:val="00FA5CC0"/>
    <w:rsid w:val="00FB1205"/>
    <w:rsid w:val="00FD0162"/>
    <w:rsid w:val="00FD4BAF"/>
    <w:rsid w:val="00FF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3E5A"/>
  <w15:chartTrackingRefBased/>
  <w15:docId w15:val="{1A541061-EDA7-4463-A0C5-CC3E6B4A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5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5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5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5F4"/>
    <w:rPr>
      <w:rFonts w:eastAsiaTheme="majorEastAsia" w:cstheme="majorBidi"/>
      <w:color w:val="272727" w:themeColor="text1" w:themeTint="D8"/>
    </w:rPr>
  </w:style>
  <w:style w:type="paragraph" w:styleId="Title">
    <w:name w:val="Title"/>
    <w:basedOn w:val="Normal"/>
    <w:next w:val="Normal"/>
    <w:link w:val="TitleChar"/>
    <w:uiPriority w:val="10"/>
    <w:qFormat/>
    <w:rsid w:val="00F43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5F4"/>
    <w:pPr>
      <w:spacing w:before="160"/>
      <w:jc w:val="center"/>
    </w:pPr>
    <w:rPr>
      <w:i/>
      <w:iCs/>
      <w:color w:val="404040" w:themeColor="text1" w:themeTint="BF"/>
    </w:rPr>
  </w:style>
  <w:style w:type="character" w:customStyle="1" w:styleId="QuoteChar">
    <w:name w:val="Quote Char"/>
    <w:basedOn w:val="DefaultParagraphFont"/>
    <w:link w:val="Quote"/>
    <w:uiPriority w:val="29"/>
    <w:rsid w:val="00F435F4"/>
    <w:rPr>
      <w:i/>
      <w:iCs/>
      <w:color w:val="404040" w:themeColor="text1" w:themeTint="BF"/>
    </w:rPr>
  </w:style>
  <w:style w:type="paragraph" w:styleId="ListParagraph">
    <w:name w:val="List Paragraph"/>
    <w:basedOn w:val="Normal"/>
    <w:uiPriority w:val="34"/>
    <w:qFormat/>
    <w:rsid w:val="00F435F4"/>
    <w:pPr>
      <w:ind w:left="720"/>
      <w:contextualSpacing/>
    </w:pPr>
  </w:style>
  <w:style w:type="character" w:styleId="IntenseEmphasis">
    <w:name w:val="Intense Emphasis"/>
    <w:basedOn w:val="DefaultParagraphFont"/>
    <w:uiPriority w:val="21"/>
    <w:qFormat/>
    <w:rsid w:val="00F435F4"/>
    <w:rPr>
      <w:i/>
      <w:iCs/>
      <w:color w:val="2F5496" w:themeColor="accent1" w:themeShade="BF"/>
    </w:rPr>
  </w:style>
  <w:style w:type="paragraph" w:styleId="IntenseQuote">
    <w:name w:val="Intense Quote"/>
    <w:basedOn w:val="Normal"/>
    <w:next w:val="Normal"/>
    <w:link w:val="IntenseQuoteChar"/>
    <w:uiPriority w:val="30"/>
    <w:qFormat/>
    <w:rsid w:val="00F43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5F4"/>
    <w:rPr>
      <w:i/>
      <w:iCs/>
      <w:color w:val="2F5496" w:themeColor="accent1" w:themeShade="BF"/>
    </w:rPr>
  </w:style>
  <w:style w:type="character" w:styleId="IntenseReference">
    <w:name w:val="Intense Reference"/>
    <w:basedOn w:val="DefaultParagraphFont"/>
    <w:uiPriority w:val="32"/>
    <w:qFormat/>
    <w:rsid w:val="00F435F4"/>
    <w:rPr>
      <w:b/>
      <w:bCs/>
      <w:smallCaps/>
      <w:color w:val="2F5496" w:themeColor="accent1" w:themeShade="BF"/>
      <w:spacing w:val="5"/>
    </w:rPr>
  </w:style>
  <w:style w:type="paragraph" w:styleId="FootnoteText">
    <w:name w:val="footnote text"/>
    <w:basedOn w:val="Normal"/>
    <w:link w:val="FootnoteTextChar"/>
    <w:uiPriority w:val="99"/>
    <w:semiHidden/>
    <w:unhideWhenUsed/>
    <w:rsid w:val="004E38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86F"/>
    <w:rPr>
      <w:sz w:val="20"/>
      <w:szCs w:val="20"/>
    </w:rPr>
  </w:style>
  <w:style w:type="character" w:styleId="FootnoteReference">
    <w:name w:val="footnote reference"/>
    <w:basedOn w:val="DefaultParagraphFont"/>
    <w:uiPriority w:val="99"/>
    <w:semiHidden/>
    <w:unhideWhenUsed/>
    <w:rsid w:val="004E386F"/>
    <w:rPr>
      <w:vertAlign w:val="superscript"/>
    </w:rPr>
  </w:style>
  <w:style w:type="character" w:styleId="Hyperlink">
    <w:name w:val="Hyperlink"/>
    <w:basedOn w:val="DefaultParagraphFont"/>
    <w:uiPriority w:val="99"/>
    <w:unhideWhenUsed/>
    <w:rsid w:val="004E386F"/>
    <w:rPr>
      <w:color w:val="0563C1" w:themeColor="hyperlink"/>
      <w:u w:val="single"/>
    </w:rPr>
  </w:style>
  <w:style w:type="character" w:styleId="UnresolvedMention">
    <w:name w:val="Unresolved Mention"/>
    <w:basedOn w:val="DefaultParagraphFont"/>
    <w:uiPriority w:val="99"/>
    <w:semiHidden/>
    <w:unhideWhenUsed/>
    <w:rsid w:val="004E386F"/>
    <w:rPr>
      <w:color w:val="605E5C"/>
      <w:shd w:val="clear" w:color="auto" w:fill="E1DFDD"/>
    </w:rPr>
  </w:style>
  <w:style w:type="paragraph" w:styleId="Header">
    <w:name w:val="header"/>
    <w:basedOn w:val="Normal"/>
    <w:link w:val="HeaderChar"/>
    <w:uiPriority w:val="99"/>
    <w:unhideWhenUsed/>
    <w:rsid w:val="00774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8E4"/>
  </w:style>
  <w:style w:type="paragraph" w:styleId="Footer">
    <w:name w:val="footer"/>
    <w:basedOn w:val="Normal"/>
    <w:link w:val="FooterChar"/>
    <w:uiPriority w:val="99"/>
    <w:unhideWhenUsed/>
    <w:rsid w:val="00774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1748</TotalTime>
  <Pages>5</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dc:creator>
  <cp:keywords/>
  <dc:description/>
  <cp:lastModifiedBy>Troy T</cp:lastModifiedBy>
  <cp:revision>10</cp:revision>
  <cp:lastPrinted>2026-06-14T15:10:00Z</cp:lastPrinted>
  <dcterms:created xsi:type="dcterms:W3CDTF">2026-05-21T15:37:00Z</dcterms:created>
  <dcterms:modified xsi:type="dcterms:W3CDTF">2026-06-14T18:37:00Z</dcterms:modified>
</cp:coreProperties>
</file>