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99574" w14:textId="77777777" w:rsidR="004E5DA7" w:rsidRPr="002978CD" w:rsidRDefault="004E5DA7" w:rsidP="000B6B7D">
      <w:pPr>
        <w:spacing w:after="0"/>
        <w:jc w:val="center"/>
        <w:rPr>
          <w:rFonts w:cstheme="minorHAnsi"/>
        </w:rPr>
      </w:pPr>
      <w:r w:rsidRPr="002978CD">
        <w:rPr>
          <w:rFonts w:cstheme="minorHAnsi"/>
        </w:rPr>
        <w:t>Don’t Fear the Reaper</w:t>
      </w:r>
    </w:p>
    <w:p w14:paraId="510F72A9" w14:textId="724432B1" w:rsidR="007C03EF" w:rsidRPr="002978CD" w:rsidRDefault="006D5BAC" w:rsidP="000B6B7D">
      <w:pPr>
        <w:spacing w:after="0"/>
        <w:jc w:val="center"/>
        <w:rPr>
          <w:rFonts w:cstheme="minorHAnsi"/>
        </w:rPr>
      </w:pPr>
      <w:r w:rsidRPr="002978CD">
        <w:rPr>
          <w:rFonts w:cstheme="minorHAnsi"/>
        </w:rPr>
        <w:t>John 11:1-44</w:t>
      </w:r>
    </w:p>
    <w:p w14:paraId="4B68E523" w14:textId="21F31199" w:rsidR="006D5BAC" w:rsidRPr="002978CD" w:rsidRDefault="006D5BAC" w:rsidP="000B6B7D">
      <w:pPr>
        <w:spacing w:after="0"/>
        <w:jc w:val="center"/>
        <w:rPr>
          <w:rFonts w:cstheme="minorHAnsi"/>
        </w:rPr>
      </w:pPr>
      <w:r w:rsidRPr="002978CD">
        <w:rPr>
          <w:rFonts w:cstheme="minorHAnsi"/>
        </w:rPr>
        <w:t xml:space="preserve">18 </w:t>
      </w:r>
      <w:proofErr w:type="gramStart"/>
      <w:r w:rsidRPr="002978CD">
        <w:rPr>
          <w:rFonts w:cstheme="minorHAnsi"/>
        </w:rPr>
        <w:t>January,</w:t>
      </w:r>
      <w:proofErr w:type="gramEnd"/>
      <w:r w:rsidRPr="002978CD">
        <w:rPr>
          <w:rFonts w:cstheme="minorHAnsi"/>
        </w:rPr>
        <w:t xml:space="preserve"> 2026</w:t>
      </w:r>
    </w:p>
    <w:p w14:paraId="1095CA36" w14:textId="77777777" w:rsidR="006D5BAC" w:rsidRPr="002978CD" w:rsidRDefault="006D5BAC" w:rsidP="000B6B7D">
      <w:pPr>
        <w:spacing w:after="0"/>
        <w:rPr>
          <w:rFonts w:cstheme="minorHAnsi"/>
        </w:rPr>
      </w:pPr>
    </w:p>
    <w:p w14:paraId="59D47DC1" w14:textId="18B23677" w:rsidR="006D5BAC" w:rsidRPr="002978CD" w:rsidRDefault="00262EFF" w:rsidP="000B6B7D">
      <w:pPr>
        <w:spacing w:after="0"/>
        <w:rPr>
          <w:rFonts w:cstheme="minorHAnsi"/>
        </w:rPr>
      </w:pPr>
      <w:r w:rsidRPr="002978CD">
        <w:rPr>
          <w:rFonts w:cstheme="minorHAnsi"/>
        </w:rPr>
        <w:t>Six</w:t>
      </w:r>
      <w:r w:rsidR="006D5BAC" w:rsidRPr="002978CD">
        <w:rPr>
          <w:rFonts w:cstheme="minorHAnsi"/>
        </w:rPr>
        <w:t xml:space="preserve"> signs </w:t>
      </w:r>
      <w:r w:rsidRPr="002978CD">
        <w:rPr>
          <w:rFonts w:cstheme="minorHAnsi"/>
        </w:rPr>
        <w:t>recorded so far by John</w:t>
      </w:r>
      <w:r w:rsidR="0095150E" w:rsidRPr="002978CD">
        <w:rPr>
          <w:rFonts w:cstheme="minorHAnsi"/>
        </w:rPr>
        <w:t xml:space="preserve"> reveal</w:t>
      </w:r>
      <w:r w:rsidRPr="002978CD">
        <w:rPr>
          <w:rFonts w:cstheme="minorHAnsi"/>
        </w:rPr>
        <w:t>ing</w:t>
      </w:r>
      <w:r w:rsidR="0095150E" w:rsidRPr="002978CD">
        <w:rPr>
          <w:rFonts w:cstheme="minorHAnsi"/>
        </w:rPr>
        <w:t xml:space="preserve"> who Jesus was</w:t>
      </w:r>
      <w:r w:rsidR="006D5BAC" w:rsidRPr="002978CD">
        <w:rPr>
          <w:rFonts w:cstheme="minorHAnsi"/>
        </w:rPr>
        <w:t>.</w:t>
      </w:r>
    </w:p>
    <w:p w14:paraId="61D82B92" w14:textId="77777777" w:rsidR="0095150E" w:rsidRPr="002978CD" w:rsidRDefault="0095150E" w:rsidP="000B6B7D">
      <w:pPr>
        <w:spacing w:after="0"/>
        <w:rPr>
          <w:rFonts w:cstheme="minorHAnsi"/>
        </w:rPr>
      </w:pPr>
    </w:p>
    <w:p w14:paraId="15CF5EC3" w14:textId="35FB2982" w:rsidR="006D5BAC" w:rsidRPr="002978CD" w:rsidRDefault="006D5BAC" w:rsidP="000B6B7D">
      <w:pPr>
        <w:spacing w:after="0"/>
        <w:rPr>
          <w:rFonts w:cstheme="minorHAnsi"/>
        </w:rPr>
      </w:pPr>
      <w:r w:rsidRPr="002978CD">
        <w:rPr>
          <w:rFonts w:cstheme="minorHAnsi"/>
        </w:rPr>
        <w:t>Turning water into wine.</w:t>
      </w:r>
      <w:r w:rsidR="004322D6" w:rsidRPr="002978CD">
        <w:rPr>
          <w:rFonts w:cstheme="minorHAnsi"/>
        </w:rPr>
        <w:t xml:space="preserve"> </w:t>
      </w:r>
    </w:p>
    <w:p w14:paraId="196D5B29" w14:textId="7F742A67" w:rsidR="006D5BAC" w:rsidRPr="002978CD" w:rsidRDefault="006D5BAC" w:rsidP="000B6B7D">
      <w:pPr>
        <w:spacing w:after="0"/>
        <w:rPr>
          <w:rFonts w:cstheme="minorHAnsi"/>
        </w:rPr>
      </w:pPr>
      <w:r w:rsidRPr="002978CD">
        <w:rPr>
          <w:rFonts w:cstheme="minorHAnsi"/>
        </w:rPr>
        <w:t>Healing the royal official’s son</w:t>
      </w:r>
      <w:r w:rsidR="004322D6" w:rsidRPr="002978CD">
        <w:rPr>
          <w:rFonts w:cstheme="minorHAnsi"/>
        </w:rPr>
        <w:t xml:space="preserve">. </w:t>
      </w:r>
    </w:p>
    <w:p w14:paraId="3D9D5968" w14:textId="268BAAE1" w:rsidR="006D5BAC" w:rsidRPr="002978CD" w:rsidRDefault="006D5BAC" w:rsidP="000B6B7D">
      <w:pPr>
        <w:spacing w:after="0"/>
        <w:rPr>
          <w:rFonts w:cstheme="minorHAnsi"/>
        </w:rPr>
      </w:pPr>
      <w:r w:rsidRPr="002978CD">
        <w:rPr>
          <w:rFonts w:cstheme="minorHAnsi"/>
        </w:rPr>
        <w:t>Healing a lame man at Bethesda</w:t>
      </w:r>
      <w:r w:rsidR="004322D6" w:rsidRPr="002978CD">
        <w:rPr>
          <w:rFonts w:cstheme="minorHAnsi"/>
        </w:rPr>
        <w:t xml:space="preserve">. </w:t>
      </w:r>
    </w:p>
    <w:p w14:paraId="136F23C7" w14:textId="57273E26" w:rsidR="006D5BAC" w:rsidRPr="002978CD" w:rsidRDefault="006D5BAC" w:rsidP="000B6B7D">
      <w:pPr>
        <w:spacing w:after="0"/>
        <w:rPr>
          <w:rFonts w:cstheme="minorHAnsi"/>
        </w:rPr>
      </w:pPr>
      <w:r w:rsidRPr="002978CD">
        <w:rPr>
          <w:rFonts w:cstheme="minorHAnsi"/>
        </w:rPr>
        <w:t>Feeding 5000</w:t>
      </w:r>
      <w:r w:rsidR="004322D6" w:rsidRPr="002978CD">
        <w:rPr>
          <w:rFonts w:cstheme="minorHAnsi"/>
        </w:rPr>
        <w:t xml:space="preserve">. </w:t>
      </w:r>
    </w:p>
    <w:p w14:paraId="1BC46D27" w14:textId="17880B6D" w:rsidR="00A05B1C" w:rsidRPr="002978CD" w:rsidRDefault="00A05B1C" w:rsidP="000B6B7D">
      <w:pPr>
        <w:spacing w:after="0"/>
        <w:rPr>
          <w:rFonts w:cstheme="minorHAnsi"/>
        </w:rPr>
      </w:pPr>
      <w:r w:rsidRPr="002978CD">
        <w:rPr>
          <w:rFonts w:cstheme="minorHAnsi"/>
        </w:rPr>
        <w:t xml:space="preserve">Walking on water. </w:t>
      </w:r>
    </w:p>
    <w:p w14:paraId="7E15BDED" w14:textId="592B2359" w:rsidR="006D5BAC" w:rsidRPr="002978CD" w:rsidRDefault="006D5BAC" w:rsidP="000B6B7D">
      <w:pPr>
        <w:spacing w:after="0"/>
        <w:rPr>
          <w:rFonts w:cstheme="minorHAnsi"/>
        </w:rPr>
      </w:pPr>
      <w:r w:rsidRPr="002978CD">
        <w:rPr>
          <w:rFonts w:cstheme="minorHAnsi"/>
        </w:rPr>
        <w:t>Healing a man born blind</w:t>
      </w:r>
      <w:r w:rsidR="00A05B1C" w:rsidRPr="002978CD">
        <w:rPr>
          <w:rFonts w:cstheme="minorHAnsi"/>
        </w:rPr>
        <w:t xml:space="preserve">. </w:t>
      </w:r>
    </w:p>
    <w:p w14:paraId="58BB06F2" w14:textId="77777777" w:rsidR="002978CD" w:rsidRPr="002978CD" w:rsidRDefault="002978CD" w:rsidP="000B6B7D">
      <w:pPr>
        <w:spacing w:after="0"/>
        <w:rPr>
          <w:rFonts w:cstheme="minorHAnsi"/>
        </w:rPr>
      </w:pPr>
    </w:p>
    <w:p w14:paraId="61E02DB2" w14:textId="41AE59E2" w:rsidR="00A05B1C" w:rsidRPr="002978CD" w:rsidRDefault="005F13AB" w:rsidP="000B6B7D">
      <w:pPr>
        <w:spacing w:after="0"/>
        <w:rPr>
          <w:rFonts w:cstheme="minorHAnsi"/>
        </w:rPr>
      </w:pPr>
      <w:r w:rsidRPr="002978CD">
        <w:rPr>
          <w:rFonts w:cstheme="minorHAnsi"/>
        </w:rPr>
        <w:t>Now r</w:t>
      </w:r>
      <w:r w:rsidR="00A05B1C" w:rsidRPr="002978CD">
        <w:rPr>
          <w:rFonts w:cstheme="minorHAnsi"/>
        </w:rPr>
        <w:t>aising Lazarus from the dead. This is the final, climactic sign</w:t>
      </w:r>
      <w:r w:rsidR="00305B72" w:rsidRPr="002978CD">
        <w:rPr>
          <w:rFonts w:cstheme="minorHAnsi"/>
        </w:rPr>
        <w:t xml:space="preserve"> in John. Jesus is the resurrection and the life. </w:t>
      </w:r>
    </w:p>
    <w:p w14:paraId="000D8BD9" w14:textId="77777777" w:rsidR="002978CD" w:rsidRPr="002978CD" w:rsidRDefault="002978CD" w:rsidP="000B6B7D">
      <w:pPr>
        <w:spacing w:after="0"/>
        <w:rPr>
          <w:rFonts w:cstheme="minorHAnsi"/>
        </w:rPr>
      </w:pPr>
    </w:p>
    <w:p w14:paraId="489FD699" w14:textId="1A065592" w:rsidR="00EE5C8A" w:rsidRPr="002978CD" w:rsidRDefault="00EE5C8A" w:rsidP="000B6B7D">
      <w:pPr>
        <w:spacing w:after="0"/>
        <w:rPr>
          <w:rFonts w:cstheme="minorHAnsi"/>
        </w:rPr>
      </w:pPr>
      <w:r w:rsidRPr="002978CD">
        <w:rPr>
          <w:rFonts w:cstheme="minorHAnsi"/>
        </w:rPr>
        <w:t xml:space="preserve">Blue Oyster Cult </w:t>
      </w:r>
      <w:r w:rsidR="00E55089" w:rsidRPr="002978CD">
        <w:rPr>
          <w:rFonts w:cstheme="minorHAnsi"/>
        </w:rPr>
        <w:t>had</w:t>
      </w:r>
      <w:r w:rsidRPr="002978CD">
        <w:rPr>
          <w:rFonts w:cstheme="minorHAnsi"/>
        </w:rPr>
        <w:t xml:space="preserve"> a song called </w:t>
      </w:r>
      <w:r w:rsidRPr="002978CD">
        <w:rPr>
          <w:rFonts w:cstheme="minorHAnsi"/>
          <w:i/>
          <w:iCs/>
        </w:rPr>
        <w:t>Don’t Fear the Reaper</w:t>
      </w:r>
      <w:r w:rsidRPr="002978CD">
        <w:rPr>
          <w:rFonts w:cstheme="minorHAnsi"/>
        </w:rPr>
        <w:t xml:space="preserve">. They tap into a primal emotion for each of us – </w:t>
      </w:r>
      <w:r w:rsidR="00E55089" w:rsidRPr="002978CD">
        <w:rPr>
          <w:rFonts w:cstheme="minorHAnsi"/>
        </w:rPr>
        <w:t xml:space="preserve">fear of </w:t>
      </w:r>
      <w:r w:rsidRPr="002978CD">
        <w:rPr>
          <w:rFonts w:cstheme="minorHAnsi"/>
        </w:rPr>
        <w:t xml:space="preserve">death. In their song, their hopefulness comes from the idea that everyone experiences death, and so finally, that is what unites us all. It isn’t something we do alone. In fact, it worked for Romeo and Juliette! </w:t>
      </w:r>
    </w:p>
    <w:p w14:paraId="2AE42F0E" w14:textId="77777777" w:rsidR="00EE5C8A" w:rsidRPr="002978CD" w:rsidRDefault="00EE5C8A" w:rsidP="000B6B7D">
      <w:pPr>
        <w:spacing w:after="0"/>
        <w:rPr>
          <w:rFonts w:cstheme="minorHAnsi"/>
        </w:rPr>
      </w:pPr>
    </w:p>
    <w:p w14:paraId="112E05A1" w14:textId="04DE99AC" w:rsidR="00EE5C8A" w:rsidRPr="002978CD" w:rsidRDefault="00EE5C8A" w:rsidP="000B6B7D">
      <w:pPr>
        <w:spacing w:after="0"/>
        <w:rPr>
          <w:rFonts w:cstheme="minorHAnsi"/>
        </w:rPr>
      </w:pPr>
      <w:r w:rsidRPr="002978CD">
        <w:rPr>
          <w:rFonts w:cstheme="minorHAnsi"/>
        </w:rPr>
        <w:t>Call me strange, but I don’t take much comfort in the romanticized example of two fictional teenagers in a suicide pact. That is tragic, not hopeful!</w:t>
      </w:r>
      <w:r w:rsidR="00E55089" w:rsidRPr="002978CD">
        <w:rPr>
          <w:rFonts w:cstheme="minorHAnsi"/>
        </w:rPr>
        <w:t xml:space="preserve"> Death still feels like the worst news imaginable. </w:t>
      </w:r>
    </w:p>
    <w:p w14:paraId="1F307AFE" w14:textId="77777777" w:rsidR="00EE5C8A" w:rsidRPr="002978CD" w:rsidRDefault="00EE5C8A" w:rsidP="000B6B7D">
      <w:pPr>
        <w:spacing w:after="0"/>
        <w:rPr>
          <w:rFonts w:cstheme="minorHAnsi"/>
        </w:rPr>
      </w:pPr>
    </w:p>
    <w:p w14:paraId="5CCDA21D" w14:textId="655888E7" w:rsidR="00EE5C8A" w:rsidRPr="002978CD" w:rsidRDefault="00EE5C8A" w:rsidP="000B6B7D">
      <w:pPr>
        <w:spacing w:after="0"/>
        <w:rPr>
          <w:rFonts w:cstheme="minorHAnsi"/>
        </w:rPr>
      </w:pPr>
      <w:r w:rsidRPr="002978CD">
        <w:rPr>
          <w:rFonts w:cstheme="minorHAnsi"/>
        </w:rPr>
        <w:t>In John 11, Jesus gets bad news. His friend, Lazarus, is sick, likely dying. His disciples, who also care for Lazarus, are dismayed. Lazarus lives only a few hours walk from Jerusalem, where death stalks another victim – their rabbi, Jesus, at the hands of the Jewish leaders. What can they do? They can’t risk Jesus, even for Lazarus, Mary and Martha.</w:t>
      </w:r>
    </w:p>
    <w:p w14:paraId="7152A0BC" w14:textId="77777777" w:rsidR="00EE5C8A" w:rsidRPr="002978CD" w:rsidRDefault="00EE5C8A" w:rsidP="000B6B7D">
      <w:pPr>
        <w:spacing w:after="0"/>
        <w:rPr>
          <w:rFonts w:cstheme="minorHAnsi"/>
        </w:rPr>
      </w:pPr>
    </w:p>
    <w:p w14:paraId="267F3363" w14:textId="7E34A916" w:rsidR="0044717A" w:rsidRPr="002978CD" w:rsidRDefault="0044717A" w:rsidP="00DD3C03">
      <w:pPr>
        <w:spacing w:after="0"/>
        <w:rPr>
          <w:rFonts w:eastAsia="Times New Roman" w:cstheme="minorHAnsi"/>
        </w:rPr>
      </w:pPr>
      <w:r w:rsidRPr="002978CD">
        <w:rPr>
          <w:rFonts w:eastAsia="Times New Roman" w:cstheme="minorHAnsi"/>
        </w:rPr>
        <w:t>Jesus waits two more days</w:t>
      </w:r>
      <w:r w:rsidR="00262EFF" w:rsidRPr="002978CD">
        <w:rPr>
          <w:rFonts w:eastAsia="Times New Roman" w:cstheme="minorHAnsi"/>
        </w:rPr>
        <w:t>, even knowing that Lazarus has died.</w:t>
      </w:r>
    </w:p>
    <w:p w14:paraId="66ED64F2" w14:textId="77777777" w:rsidR="00262EFF" w:rsidRPr="002978CD" w:rsidRDefault="00262EFF" w:rsidP="00DD3C03">
      <w:pPr>
        <w:spacing w:after="0"/>
        <w:rPr>
          <w:rFonts w:eastAsia="Times New Roman" w:cstheme="minorHAnsi"/>
        </w:rPr>
      </w:pPr>
    </w:p>
    <w:p w14:paraId="62DFBF82" w14:textId="00AC6AD5" w:rsidR="00E81C33" w:rsidRPr="002978CD" w:rsidRDefault="00E81C33" w:rsidP="000B6B7D">
      <w:pPr>
        <w:spacing w:after="0"/>
        <w:rPr>
          <w:rFonts w:eastAsia="Times New Roman" w:cstheme="minorHAnsi"/>
          <w:b/>
          <w:bCs/>
        </w:rPr>
      </w:pPr>
      <w:r w:rsidRPr="002978CD">
        <w:rPr>
          <w:rFonts w:eastAsia="Times New Roman" w:cstheme="minorHAnsi"/>
          <w:b/>
          <w:bCs/>
        </w:rPr>
        <w:t>Psalm 2</w:t>
      </w:r>
      <w:r w:rsidR="00262EFF" w:rsidRPr="002978CD">
        <w:rPr>
          <w:rFonts w:eastAsia="Times New Roman" w:cstheme="minorHAnsi"/>
          <w:b/>
          <w:bCs/>
        </w:rPr>
        <w:t>3</w:t>
      </w:r>
      <w:r w:rsidRPr="002978CD">
        <w:rPr>
          <w:rFonts w:eastAsia="Times New Roman" w:cstheme="minorHAnsi"/>
          <w:b/>
          <w:bCs/>
        </w:rPr>
        <w:t>:3-4</w:t>
      </w:r>
      <w:r w:rsidR="00262EFF" w:rsidRPr="002978CD">
        <w:rPr>
          <w:rFonts w:eastAsia="Times New Roman" w:cstheme="minorHAnsi"/>
          <w:b/>
          <w:bCs/>
        </w:rPr>
        <w:t xml:space="preserve"> says</w:t>
      </w:r>
      <w:r w:rsidRPr="002978CD">
        <w:rPr>
          <w:rFonts w:eastAsia="Times New Roman" w:cstheme="minorHAnsi"/>
          <w:b/>
          <w:bCs/>
        </w:rPr>
        <w:t>, “He leads me in the paths of righteousness for His name’s sake. Even though I walk through the valley of the shadow of death, I will fear no evil; For You are with me; Your rod and Your staff, they comfort me.</w:t>
      </w:r>
      <w:r w:rsidR="005F13AB" w:rsidRPr="002978CD">
        <w:rPr>
          <w:rFonts w:eastAsia="Times New Roman" w:cstheme="minorHAnsi"/>
          <w:b/>
          <w:bCs/>
        </w:rPr>
        <w:t>”</w:t>
      </w:r>
    </w:p>
    <w:p w14:paraId="78A8C6B3" w14:textId="77777777" w:rsidR="00262EFF" w:rsidRPr="002978CD" w:rsidRDefault="00262EFF" w:rsidP="000B6B7D">
      <w:pPr>
        <w:spacing w:after="0"/>
        <w:rPr>
          <w:rFonts w:eastAsia="Times New Roman" w:cstheme="minorHAnsi"/>
        </w:rPr>
      </w:pPr>
    </w:p>
    <w:p w14:paraId="3CE02F5B" w14:textId="2F2557DF" w:rsidR="0044717A" w:rsidRPr="002978CD" w:rsidRDefault="0044717A" w:rsidP="000B6B7D">
      <w:pPr>
        <w:spacing w:after="0"/>
        <w:rPr>
          <w:rFonts w:eastAsia="Times New Roman" w:cstheme="minorHAnsi"/>
        </w:rPr>
      </w:pPr>
      <w:r w:rsidRPr="002978CD">
        <w:rPr>
          <w:rFonts w:eastAsia="Times New Roman" w:cstheme="minorHAnsi"/>
        </w:rPr>
        <w:lastRenderedPageBreak/>
        <w:t xml:space="preserve">The promise is not that death will </w:t>
      </w:r>
      <w:r w:rsidR="005F13AB" w:rsidRPr="002978CD">
        <w:rPr>
          <w:rFonts w:eastAsia="Times New Roman" w:cstheme="minorHAnsi"/>
        </w:rPr>
        <w:t>not happen to</w:t>
      </w:r>
      <w:r w:rsidRPr="002978CD">
        <w:rPr>
          <w:rFonts w:eastAsia="Times New Roman" w:cstheme="minorHAnsi"/>
        </w:rPr>
        <w:t xml:space="preserve"> us while we live in this broken world. It is that God will be present with us</w:t>
      </w:r>
      <w:r w:rsidR="00E81C33" w:rsidRPr="002978CD">
        <w:rPr>
          <w:rFonts w:eastAsia="Times New Roman" w:cstheme="minorHAnsi"/>
        </w:rPr>
        <w:t>; t</w:t>
      </w:r>
      <w:r w:rsidRPr="002978CD">
        <w:rPr>
          <w:rFonts w:eastAsia="Times New Roman" w:cstheme="minorHAnsi"/>
        </w:rPr>
        <w:t>he end of the story is not death</w:t>
      </w:r>
      <w:r w:rsidR="00E81C33" w:rsidRPr="002978CD">
        <w:rPr>
          <w:rFonts w:eastAsia="Times New Roman" w:cstheme="minorHAnsi"/>
        </w:rPr>
        <w:t>, b</w:t>
      </w:r>
      <w:r w:rsidRPr="002978CD">
        <w:rPr>
          <w:rFonts w:eastAsia="Times New Roman" w:cstheme="minorHAnsi"/>
        </w:rPr>
        <w:t xml:space="preserve">ut it </w:t>
      </w:r>
      <w:r w:rsidR="000B6B7D" w:rsidRPr="002978CD">
        <w:rPr>
          <w:rFonts w:eastAsia="Times New Roman" w:cstheme="minorHAnsi"/>
        </w:rPr>
        <w:t>will</w:t>
      </w:r>
      <w:r w:rsidRPr="002978CD">
        <w:rPr>
          <w:rFonts w:eastAsia="Times New Roman" w:cstheme="minorHAnsi"/>
        </w:rPr>
        <w:t xml:space="preserve"> be part of the journey.</w:t>
      </w:r>
      <w:r w:rsidR="00262EFF" w:rsidRPr="002978CD">
        <w:rPr>
          <w:rFonts w:eastAsia="Times New Roman" w:cstheme="minorHAnsi"/>
        </w:rPr>
        <w:t xml:space="preserve"> Lazarus </w:t>
      </w:r>
      <w:proofErr w:type="gramStart"/>
      <w:r w:rsidR="00262EFF" w:rsidRPr="002978CD">
        <w:rPr>
          <w:rFonts w:eastAsia="Times New Roman" w:cstheme="minorHAnsi"/>
        </w:rPr>
        <w:t>lives</w:t>
      </w:r>
      <w:proofErr w:type="gramEnd"/>
      <w:r w:rsidR="00262EFF" w:rsidRPr="002978CD">
        <w:rPr>
          <w:rFonts w:eastAsia="Times New Roman" w:cstheme="minorHAnsi"/>
        </w:rPr>
        <w:t xml:space="preserve"> this truth out. </w:t>
      </w:r>
    </w:p>
    <w:p w14:paraId="24B69440" w14:textId="4724092A" w:rsidR="000B6B7D" w:rsidRPr="002978CD" w:rsidRDefault="000B6B7D" w:rsidP="000B6B7D">
      <w:pPr>
        <w:spacing w:after="0"/>
        <w:rPr>
          <w:rFonts w:eastAsia="Times New Roman" w:cstheme="minorHAnsi"/>
        </w:rPr>
      </w:pPr>
      <w:r w:rsidRPr="002978CD">
        <w:rPr>
          <w:rFonts w:eastAsia="Times New Roman" w:cstheme="minorHAnsi"/>
        </w:rPr>
        <w:t xml:space="preserve">Can you imagine being the disciples for those two days? If I was one of </w:t>
      </w:r>
      <w:proofErr w:type="gramStart"/>
      <w:r w:rsidRPr="002978CD">
        <w:rPr>
          <w:rFonts w:eastAsia="Times New Roman" w:cstheme="minorHAnsi"/>
        </w:rPr>
        <w:t>them</w:t>
      </w:r>
      <w:proofErr w:type="gramEnd"/>
      <w:r w:rsidRPr="002978CD">
        <w:rPr>
          <w:rFonts w:eastAsia="Times New Roman" w:cstheme="minorHAnsi"/>
        </w:rPr>
        <w:t xml:space="preserve"> I would be relieved. Honestly. At least Jesus is wise enough not to put himself at risk in Jerusalem. Not to mention the risk for myself!</w:t>
      </w:r>
    </w:p>
    <w:p w14:paraId="0CE37BCF" w14:textId="77777777" w:rsidR="000B6B7D" w:rsidRPr="002978CD" w:rsidRDefault="000B6B7D" w:rsidP="000B6B7D">
      <w:pPr>
        <w:spacing w:after="0"/>
        <w:rPr>
          <w:rFonts w:eastAsia="Times New Roman" w:cstheme="minorHAnsi"/>
        </w:rPr>
      </w:pPr>
    </w:p>
    <w:p w14:paraId="4AB52CB0" w14:textId="77C0583D" w:rsidR="000B6B7D" w:rsidRPr="002978CD" w:rsidRDefault="000B6B7D" w:rsidP="000B6B7D">
      <w:pPr>
        <w:spacing w:after="0"/>
        <w:rPr>
          <w:rFonts w:eastAsia="Times New Roman" w:cstheme="minorHAnsi"/>
        </w:rPr>
      </w:pPr>
      <w:r w:rsidRPr="002978CD">
        <w:rPr>
          <w:rFonts w:eastAsia="Times New Roman" w:cstheme="minorHAnsi"/>
        </w:rPr>
        <w:t>Then I would feel really, really, guilty for feeling relief. My friend is maybe on his deathbed, my other friends are distraught, and I am thinking about my own safety. And that of Jesus, of course!</w:t>
      </w:r>
    </w:p>
    <w:p w14:paraId="42E768A1" w14:textId="77777777" w:rsidR="00262EFF" w:rsidRPr="002978CD" w:rsidRDefault="00262EFF" w:rsidP="000B6B7D">
      <w:pPr>
        <w:spacing w:after="0"/>
        <w:rPr>
          <w:rFonts w:eastAsia="Times New Roman" w:cstheme="minorHAnsi"/>
        </w:rPr>
      </w:pPr>
    </w:p>
    <w:p w14:paraId="72DCFE60" w14:textId="388E372C" w:rsidR="000B6B7D" w:rsidRPr="002978CD" w:rsidRDefault="000B6B7D" w:rsidP="000B6B7D">
      <w:pPr>
        <w:spacing w:after="0"/>
        <w:rPr>
          <w:rFonts w:eastAsia="Times New Roman" w:cstheme="minorHAnsi"/>
        </w:rPr>
      </w:pPr>
      <w:r w:rsidRPr="002978CD">
        <w:rPr>
          <w:rFonts w:eastAsia="Times New Roman" w:cstheme="minorHAnsi"/>
        </w:rPr>
        <w:t xml:space="preserve">Then Jesus announces the worst decision. </w:t>
      </w:r>
      <w:proofErr w:type="gramStart"/>
      <w:r w:rsidRPr="002978CD">
        <w:rPr>
          <w:rFonts w:eastAsia="Times New Roman" w:cstheme="minorHAnsi"/>
        </w:rPr>
        <w:t>To Jerusalem we go</w:t>
      </w:r>
      <w:proofErr w:type="gramEnd"/>
      <w:r w:rsidRPr="002978CD">
        <w:rPr>
          <w:rFonts w:eastAsia="Times New Roman" w:cstheme="minorHAnsi"/>
        </w:rPr>
        <w:t>.</w:t>
      </w:r>
    </w:p>
    <w:p w14:paraId="69E69BAA" w14:textId="77777777" w:rsidR="00262EFF" w:rsidRPr="002978CD" w:rsidRDefault="00262EFF" w:rsidP="000B6B7D">
      <w:pPr>
        <w:spacing w:after="0"/>
        <w:rPr>
          <w:rFonts w:eastAsia="Times New Roman" w:cstheme="minorHAnsi"/>
        </w:rPr>
      </w:pPr>
    </w:p>
    <w:p w14:paraId="4F2030A6" w14:textId="42A5B391" w:rsidR="00262EFF" w:rsidRPr="002978CD" w:rsidRDefault="0044717A" w:rsidP="000B6B7D">
      <w:pPr>
        <w:spacing w:after="0"/>
        <w:rPr>
          <w:rFonts w:eastAsia="Times New Roman" w:cstheme="minorHAnsi"/>
        </w:rPr>
      </w:pPr>
      <w:r w:rsidRPr="002978CD">
        <w:rPr>
          <w:rFonts w:eastAsia="Times New Roman" w:cstheme="minorHAnsi"/>
        </w:rPr>
        <w:t xml:space="preserve">Bad news piles on bad news. </w:t>
      </w:r>
      <w:r w:rsidR="000B6B7D" w:rsidRPr="002978CD">
        <w:rPr>
          <w:rFonts w:eastAsia="Times New Roman" w:cstheme="minorHAnsi"/>
        </w:rPr>
        <w:t xml:space="preserve">Lazarus is dead. </w:t>
      </w:r>
      <w:r w:rsidRPr="002978CD">
        <w:rPr>
          <w:rFonts w:eastAsia="Times New Roman" w:cstheme="minorHAnsi"/>
        </w:rPr>
        <w:t>It is not enough that they couldn’t avoid Lazarus d</w:t>
      </w:r>
      <w:r w:rsidR="00E81C33" w:rsidRPr="002978CD">
        <w:rPr>
          <w:rFonts w:eastAsia="Times New Roman" w:cstheme="minorHAnsi"/>
        </w:rPr>
        <w:t>ying</w:t>
      </w:r>
      <w:r w:rsidRPr="002978CD">
        <w:rPr>
          <w:rFonts w:eastAsia="Times New Roman" w:cstheme="minorHAnsi"/>
        </w:rPr>
        <w:t xml:space="preserve">, now Jesus deliberately walks the path through the valley of death — to the place of Lazarus’s </w:t>
      </w:r>
      <w:r w:rsidR="00262EFF" w:rsidRPr="002978CD">
        <w:rPr>
          <w:rFonts w:eastAsia="Times New Roman" w:cstheme="minorHAnsi"/>
        </w:rPr>
        <w:t>body</w:t>
      </w:r>
      <w:r w:rsidRPr="002978CD">
        <w:rPr>
          <w:rFonts w:eastAsia="Times New Roman" w:cstheme="minorHAnsi"/>
        </w:rPr>
        <w:t xml:space="preserve">, and the place where Jesus’ </w:t>
      </w:r>
      <w:r w:rsidR="00262EFF" w:rsidRPr="002978CD">
        <w:rPr>
          <w:rFonts w:eastAsia="Times New Roman" w:cstheme="minorHAnsi"/>
        </w:rPr>
        <w:t>enemies</w:t>
      </w:r>
      <w:r w:rsidRPr="002978CD">
        <w:rPr>
          <w:rFonts w:eastAsia="Times New Roman" w:cstheme="minorHAnsi"/>
        </w:rPr>
        <w:t xml:space="preserve"> lurk. </w:t>
      </w:r>
      <w:r w:rsidR="000B6B7D" w:rsidRPr="002978CD">
        <w:rPr>
          <w:rFonts w:eastAsia="Times New Roman" w:cstheme="minorHAnsi"/>
        </w:rPr>
        <w:t>For what? To join the mourners? Social obligation? Worth it? Nope. Didn’t Jesus himself say, “Let the dead bury their own dead?”</w:t>
      </w:r>
      <w:r w:rsidR="000B6B7D" w:rsidRPr="002978CD">
        <w:rPr>
          <w:rStyle w:val="FootnoteReference"/>
          <w:rFonts w:eastAsia="Times New Roman" w:cstheme="minorHAnsi"/>
        </w:rPr>
        <w:footnoteReference w:id="1"/>
      </w:r>
      <w:r w:rsidRPr="002978CD">
        <w:rPr>
          <w:rFonts w:eastAsia="Times New Roman" w:cstheme="minorHAnsi"/>
        </w:rPr>
        <w:t xml:space="preserve"> </w:t>
      </w:r>
    </w:p>
    <w:p w14:paraId="48C494D3" w14:textId="77777777" w:rsidR="00262EFF" w:rsidRPr="002978CD" w:rsidRDefault="00262EFF" w:rsidP="000B6B7D">
      <w:pPr>
        <w:spacing w:after="0"/>
        <w:rPr>
          <w:rFonts w:eastAsia="Times New Roman" w:cstheme="minorHAnsi"/>
        </w:rPr>
      </w:pPr>
    </w:p>
    <w:p w14:paraId="5C885738" w14:textId="7FCE321E" w:rsidR="0044717A" w:rsidRPr="002978CD" w:rsidRDefault="0044717A" w:rsidP="000B6B7D">
      <w:pPr>
        <w:spacing w:after="0"/>
        <w:rPr>
          <w:rFonts w:eastAsia="Times New Roman" w:cstheme="minorHAnsi"/>
        </w:rPr>
      </w:pPr>
      <w:r w:rsidRPr="002978CD">
        <w:rPr>
          <w:rFonts w:eastAsia="Times New Roman" w:cstheme="minorHAnsi"/>
        </w:rPr>
        <w:t xml:space="preserve">The disciples only see one way for the story to end once death becomes a character. </w:t>
      </w:r>
      <w:r w:rsidR="00B664EF" w:rsidRPr="002978CD">
        <w:rPr>
          <w:rFonts w:eastAsia="Times New Roman" w:cstheme="minorHAnsi"/>
        </w:rPr>
        <w:t xml:space="preserve">They anticipate going to mourn with Martha and Mary, </w:t>
      </w:r>
      <w:r w:rsidR="00262EFF" w:rsidRPr="002978CD">
        <w:rPr>
          <w:rFonts w:eastAsia="Times New Roman" w:cstheme="minorHAnsi"/>
        </w:rPr>
        <w:t>straight into the jaws of the trap set to</w:t>
      </w:r>
      <w:r w:rsidR="00B664EF" w:rsidRPr="002978CD">
        <w:rPr>
          <w:rFonts w:eastAsia="Times New Roman" w:cstheme="minorHAnsi"/>
        </w:rPr>
        <w:t xml:space="preserve"> kill Jesus. </w:t>
      </w:r>
      <w:r w:rsidR="00D9087A" w:rsidRPr="002978CD">
        <w:rPr>
          <w:rFonts w:eastAsia="Times New Roman" w:cstheme="minorHAnsi"/>
        </w:rPr>
        <w:t xml:space="preserve">May as well go die with him. How very Romeo and Juliet-esque. </w:t>
      </w:r>
      <w:r w:rsidR="00B664EF" w:rsidRPr="002978CD">
        <w:rPr>
          <w:rFonts w:eastAsia="Times New Roman" w:cstheme="minorHAnsi"/>
        </w:rPr>
        <w:t>The final act of any tragedy is the death of the main characters.</w:t>
      </w:r>
    </w:p>
    <w:p w14:paraId="6B5CF8E2" w14:textId="77777777" w:rsidR="00262EFF" w:rsidRPr="002978CD" w:rsidRDefault="00262EFF" w:rsidP="000B6B7D">
      <w:pPr>
        <w:spacing w:after="0"/>
        <w:rPr>
          <w:rFonts w:eastAsia="Times New Roman" w:cstheme="minorHAnsi"/>
        </w:rPr>
      </w:pPr>
    </w:p>
    <w:p w14:paraId="7A675488" w14:textId="447F00C5" w:rsidR="00E81C33" w:rsidRPr="002978CD" w:rsidRDefault="00D9087A" w:rsidP="000B6B7D">
      <w:pPr>
        <w:spacing w:after="0"/>
        <w:rPr>
          <w:rFonts w:eastAsia="Times New Roman" w:cstheme="minorHAnsi"/>
        </w:rPr>
      </w:pPr>
      <w:r w:rsidRPr="002978CD">
        <w:rPr>
          <w:rFonts w:eastAsia="Times New Roman" w:cstheme="minorHAnsi"/>
        </w:rPr>
        <w:t>Yet Jesus does not deviate. He</w:t>
      </w:r>
      <w:r w:rsidR="00B664EF" w:rsidRPr="002978CD">
        <w:rPr>
          <w:rFonts w:eastAsia="Times New Roman" w:cstheme="minorHAnsi"/>
        </w:rPr>
        <w:t xml:space="preserve"> disagrees with them. Not about dying. About this being a tragedy at all. It all begs the question, “</w:t>
      </w:r>
      <w:r w:rsidR="0044717A" w:rsidRPr="002978CD">
        <w:rPr>
          <w:rFonts w:eastAsia="Times New Roman" w:cstheme="minorHAnsi"/>
        </w:rPr>
        <w:t>What is the practical limit of Jesus’ power?</w:t>
      </w:r>
      <w:r w:rsidR="00B664EF" w:rsidRPr="002978CD">
        <w:rPr>
          <w:rFonts w:eastAsia="Times New Roman" w:cstheme="minorHAnsi"/>
        </w:rPr>
        <w:t>”</w:t>
      </w:r>
      <w:r w:rsidR="0044717A" w:rsidRPr="002978CD">
        <w:rPr>
          <w:rFonts w:eastAsia="Times New Roman" w:cstheme="minorHAnsi"/>
        </w:rPr>
        <w:t xml:space="preserve"> </w:t>
      </w:r>
    </w:p>
    <w:p w14:paraId="6327AE53" w14:textId="77777777" w:rsidR="00262EFF" w:rsidRPr="002978CD" w:rsidRDefault="00262EFF" w:rsidP="000B6B7D">
      <w:pPr>
        <w:spacing w:after="0"/>
        <w:rPr>
          <w:rFonts w:eastAsia="Times New Roman" w:cstheme="minorHAnsi"/>
        </w:rPr>
      </w:pPr>
    </w:p>
    <w:p w14:paraId="19BAAE74" w14:textId="68C4DB8D" w:rsidR="00B664EF" w:rsidRPr="002978CD" w:rsidRDefault="00B664EF" w:rsidP="000B6B7D">
      <w:pPr>
        <w:spacing w:after="0"/>
        <w:rPr>
          <w:rFonts w:eastAsia="Times New Roman" w:cstheme="minorHAnsi"/>
        </w:rPr>
      </w:pPr>
      <w:r w:rsidRPr="002978CD">
        <w:rPr>
          <w:rFonts w:eastAsia="Times New Roman" w:cstheme="minorHAnsi"/>
        </w:rPr>
        <w:t xml:space="preserve">The whole story is told to </w:t>
      </w:r>
      <w:proofErr w:type="gramStart"/>
      <w:r w:rsidRPr="002978CD">
        <w:rPr>
          <w:rFonts w:eastAsia="Times New Roman" w:cstheme="minorHAnsi"/>
        </w:rPr>
        <w:t>ask the question</w:t>
      </w:r>
      <w:proofErr w:type="gramEnd"/>
      <w:r w:rsidRPr="002978CD">
        <w:rPr>
          <w:rFonts w:eastAsia="Times New Roman" w:cstheme="minorHAnsi"/>
        </w:rPr>
        <w:t xml:space="preserve"> in verse 25. “Jesus said to her, “I am the resurrection and the life. The one who believes in me will live, even though they die; and whoever lives by believing in me will never die. </w:t>
      </w:r>
      <w:r w:rsidRPr="002978CD">
        <w:rPr>
          <w:rFonts w:eastAsia="Times New Roman" w:cstheme="minorHAnsi"/>
          <w:b/>
          <w:bCs/>
        </w:rPr>
        <w:t>Do you believe this?</w:t>
      </w:r>
      <w:r w:rsidRPr="002978CD">
        <w:rPr>
          <w:rFonts w:eastAsia="Times New Roman" w:cstheme="minorHAnsi"/>
        </w:rPr>
        <w:t>”</w:t>
      </w:r>
    </w:p>
    <w:p w14:paraId="2FDDF685" w14:textId="77777777" w:rsidR="00262EFF" w:rsidRPr="002978CD" w:rsidRDefault="00262EFF" w:rsidP="000B6B7D">
      <w:pPr>
        <w:spacing w:after="0"/>
        <w:rPr>
          <w:rFonts w:eastAsia="Times New Roman" w:cstheme="minorHAnsi"/>
        </w:rPr>
      </w:pPr>
    </w:p>
    <w:p w14:paraId="78E0F9A9" w14:textId="04579AE5" w:rsidR="00E81C33" w:rsidRPr="002978CD" w:rsidRDefault="00E81C33" w:rsidP="000B6B7D">
      <w:pPr>
        <w:spacing w:after="0"/>
        <w:rPr>
          <w:rFonts w:eastAsia="Times New Roman" w:cstheme="minorHAnsi"/>
        </w:rPr>
      </w:pPr>
      <w:r w:rsidRPr="002978CD">
        <w:rPr>
          <w:rFonts w:eastAsia="Times New Roman" w:cstheme="minorHAnsi"/>
        </w:rPr>
        <w:t xml:space="preserve">In fact, I think that this is the hinge point, the entire focus, of John’s gospel. This is the question John wants us to </w:t>
      </w:r>
      <w:r w:rsidR="00B664EF" w:rsidRPr="002978CD">
        <w:rPr>
          <w:rFonts w:eastAsia="Times New Roman" w:cstheme="minorHAnsi"/>
        </w:rPr>
        <w:t xml:space="preserve">ask and </w:t>
      </w:r>
      <w:r w:rsidRPr="002978CD">
        <w:rPr>
          <w:rFonts w:eastAsia="Times New Roman" w:cstheme="minorHAnsi"/>
        </w:rPr>
        <w:t xml:space="preserve">answer. </w:t>
      </w:r>
    </w:p>
    <w:p w14:paraId="4E3FA45B" w14:textId="77777777" w:rsidR="00262EFF" w:rsidRPr="002978CD" w:rsidRDefault="00262EFF" w:rsidP="000B6B7D">
      <w:pPr>
        <w:spacing w:after="0"/>
        <w:rPr>
          <w:rFonts w:eastAsia="Times New Roman" w:cstheme="minorHAnsi"/>
        </w:rPr>
      </w:pPr>
    </w:p>
    <w:p w14:paraId="5D73BB41" w14:textId="1C2A6854" w:rsidR="00B664EF" w:rsidRPr="002978CD" w:rsidRDefault="00B664EF" w:rsidP="000B6B7D">
      <w:pPr>
        <w:spacing w:after="0"/>
        <w:rPr>
          <w:rFonts w:eastAsia="Times New Roman" w:cstheme="minorHAnsi"/>
        </w:rPr>
      </w:pPr>
      <w:r w:rsidRPr="002978CD">
        <w:rPr>
          <w:rFonts w:eastAsia="Times New Roman" w:cstheme="minorHAnsi"/>
        </w:rPr>
        <w:t xml:space="preserve">Lazarus was not just raised from the dead because Jesus liked him and his sisters. He was raised from the dead so that God’s glory </w:t>
      </w:r>
      <w:r w:rsidR="00262EFF" w:rsidRPr="002978CD">
        <w:rPr>
          <w:rFonts w:eastAsia="Times New Roman" w:cstheme="minorHAnsi"/>
        </w:rPr>
        <w:t>would be revealed in Jesus</w:t>
      </w:r>
      <w:r w:rsidRPr="002978CD">
        <w:rPr>
          <w:rFonts w:eastAsia="Times New Roman" w:cstheme="minorHAnsi"/>
        </w:rPr>
        <w:t xml:space="preserve">. </w:t>
      </w:r>
    </w:p>
    <w:p w14:paraId="286AAE70" w14:textId="77777777" w:rsidR="00262EFF" w:rsidRPr="002978CD" w:rsidRDefault="00262EFF" w:rsidP="000B6B7D">
      <w:pPr>
        <w:spacing w:after="0"/>
        <w:rPr>
          <w:rFonts w:eastAsia="Times New Roman" w:cstheme="minorHAnsi"/>
        </w:rPr>
      </w:pPr>
    </w:p>
    <w:p w14:paraId="5A366A9B" w14:textId="7A91049B" w:rsidR="00B664EF" w:rsidRPr="002978CD" w:rsidRDefault="00B664EF" w:rsidP="000B6B7D">
      <w:pPr>
        <w:spacing w:after="0"/>
        <w:rPr>
          <w:rFonts w:eastAsia="Times New Roman" w:cstheme="minorHAnsi"/>
        </w:rPr>
      </w:pPr>
      <w:r w:rsidRPr="002978CD">
        <w:rPr>
          <w:rFonts w:eastAsia="Times New Roman" w:cstheme="minorHAnsi"/>
        </w:rPr>
        <w:lastRenderedPageBreak/>
        <w:t>Last week we wrestled with the Jews asking Jesus to speak clearer, not to keep them in suspense, to declare who he really is.</w:t>
      </w:r>
    </w:p>
    <w:p w14:paraId="0272FFF2" w14:textId="77777777" w:rsidR="00EB6069" w:rsidRPr="002978CD" w:rsidRDefault="00EB6069" w:rsidP="000B6B7D">
      <w:pPr>
        <w:spacing w:after="0"/>
        <w:rPr>
          <w:rFonts w:eastAsia="Times New Roman" w:cstheme="minorHAnsi"/>
        </w:rPr>
      </w:pPr>
    </w:p>
    <w:p w14:paraId="74A4AA4D" w14:textId="6C9A9C81" w:rsidR="00B664EF" w:rsidRPr="002978CD" w:rsidRDefault="00B664EF" w:rsidP="000B6B7D">
      <w:pPr>
        <w:spacing w:after="0"/>
        <w:rPr>
          <w:rFonts w:eastAsia="Times New Roman" w:cstheme="minorHAnsi"/>
        </w:rPr>
      </w:pPr>
      <w:proofErr w:type="gramStart"/>
      <w:r w:rsidRPr="002978CD">
        <w:rPr>
          <w:rFonts w:eastAsia="Times New Roman" w:cstheme="minorHAnsi"/>
        </w:rPr>
        <w:t>So</w:t>
      </w:r>
      <w:proofErr w:type="gramEnd"/>
      <w:r w:rsidRPr="002978CD">
        <w:rPr>
          <w:rFonts w:eastAsia="Times New Roman" w:cstheme="minorHAnsi"/>
        </w:rPr>
        <w:t xml:space="preserve"> he does.</w:t>
      </w:r>
    </w:p>
    <w:p w14:paraId="0BE1BA12" w14:textId="77777777" w:rsidR="0044717A" w:rsidRPr="002978CD" w:rsidRDefault="0044717A" w:rsidP="000B6B7D">
      <w:pPr>
        <w:spacing w:after="0"/>
        <w:rPr>
          <w:rFonts w:eastAsia="Times New Roman" w:cstheme="minorHAnsi"/>
        </w:rPr>
      </w:pPr>
    </w:p>
    <w:p w14:paraId="576F99DD" w14:textId="5DA46BE1" w:rsidR="0083624C" w:rsidRPr="002978CD" w:rsidRDefault="00194515" w:rsidP="000B6B7D">
      <w:pPr>
        <w:spacing w:after="0"/>
        <w:rPr>
          <w:rFonts w:eastAsia="Times New Roman" w:cstheme="minorHAnsi"/>
          <w:b/>
          <w:bCs/>
        </w:rPr>
      </w:pPr>
      <w:r w:rsidRPr="002978CD">
        <w:rPr>
          <w:rFonts w:eastAsia="Times New Roman" w:cstheme="minorHAnsi"/>
          <w:b/>
          <w:bCs/>
        </w:rPr>
        <w:t xml:space="preserve">33 When Jesus saw her weeping, and the Jews who had come along with her also weeping, he was </w:t>
      </w:r>
      <w:r w:rsidRPr="002978CD">
        <w:rPr>
          <w:rFonts w:eastAsia="Times New Roman" w:cstheme="minorHAnsi"/>
          <w:b/>
          <w:bCs/>
          <w:u w:val="single"/>
        </w:rPr>
        <w:t>deeply moved</w:t>
      </w:r>
      <w:r w:rsidRPr="002978CD">
        <w:rPr>
          <w:rFonts w:eastAsia="Times New Roman" w:cstheme="minorHAnsi"/>
          <w:b/>
          <w:bCs/>
        </w:rPr>
        <w:t xml:space="preserve"> in spirit and </w:t>
      </w:r>
      <w:r w:rsidRPr="002978CD">
        <w:rPr>
          <w:rFonts w:eastAsia="Times New Roman" w:cstheme="minorHAnsi"/>
          <w:b/>
          <w:bCs/>
          <w:u w:val="single"/>
        </w:rPr>
        <w:t>troubled</w:t>
      </w:r>
      <w:r w:rsidRPr="002978CD">
        <w:rPr>
          <w:rFonts w:eastAsia="Times New Roman" w:cstheme="minorHAnsi"/>
          <w:b/>
          <w:bCs/>
        </w:rPr>
        <w:t xml:space="preserve">. </w:t>
      </w:r>
    </w:p>
    <w:p w14:paraId="276BC18F" w14:textId="5D927A6D" w:rsidR="00194515" w:rsidRPr="002978CD" w:rsidRDefault="00194515" w:rsidP="000B6B7D">
      <w:pPr>
        <w:spacing w:after="0"/>
        <w:rPr>
          <w:rFonts w:eastAsia="Times New Roman" w:cstheme="minorHAnsi"/>
          <w:b/>
          <w:bCs/>
        </w:rPr>
      </w:pPr>
      <w:r w:rsidRPr="002978CD">
        <w:rPr>
          <w:rFonts w:eastAsia="Times New Roman" w:cstheme="minorHAnsi"/>
          <w:b/>
          <w:bCs/>
        </w:rPr>
        <w:t>34 “Where have you laid him?” he asked.</w:t>
      </w:r>
    </w:p>
    <w:p w14:paraId="088361A2" w14:textId="77777777" w:rsidR="00194515" w:rsidRPr="002978CD" w:rsidRDefault="00194515" w:rsidP="000B6B7D">
      <w:pPr>
        <w:spacing w:after="0"/>
        <w:rPr>
          <w:rFonts w:eastAsia="Times New Roman" w:cstheme="minorHAnsi"/>
          <w:b/>
          <w:bCs/>
        </w:rPr>
      </w:pPr>
      <w:r w:rsidRPr="002978CD">
        <w:rPr>
          <w:rFonts w:eastAsia="Times New Roman" w:cstheme="minorHAnsi"/>
          <w:b/>
          <w:bCs/>
        </w:rPr>
        <w:t>“Come and see, Lord,” they replied.</w:t>
      </w:r>
    </w:p>
    <w:p w14:paraId="033FCDFB" w14:textId="77777777" w:rsidR="00194515" w:rsidRPr="002978CD" w:rsidRDefault="00194515" w:rsidP="000B6B7D">
      <w:pPr>
        <w:spacing w:after="0"/>
        <w:rPr>
          <w:rFonts w:eastAsia="Times New Roman" w:cstheme="minorHAnsi"/>
          <w:b/>
          <w:bCs/>
        </w:rPr>
      </w:pPr>
      <w:r w:rsidRPr="002978CD">
        <w:rPr>
          <w:rFonts w:eastAsia="Times New Roman" w:cstheme="minorHAnsi"/>
          <w:b/>
          <w:bCs/>
        </w:rPr>
        <w:t>35 Jesus wept.</w:t>
      </w:r>
    </w:p>
    <w:p w14:paraId="10E05180" w14:textId="77777777" w:rsidR="00194515" w:rsidRPr="002978CD" w:rsidRDefault="00194515" w:rsidP="000B6B7D">
      <w:pPr>
        <w:spacing w:after="0"/>
        <w:rPr>
          <w:rFonts w:eastAsia="Times New Roman" w:cstheme="minorHAnsi"/>
          <w:b/>
          <w:bCs/>
        </w:rPr>
      </w:pPr>
      <w:r w:rsidRPr="002978CD">
        <w:rPr>
          <w:rFonts w:eastAsia="Times New Roman" w:cstheme="minorHAnsi"/>
          <w:b/>
          <w:bCs/>
        </w:rPr>
        <w:t>36 Then the Jews said, “See how he loved him!”</w:t>
      </w:r>
    </w:p>
    <w:p w14:paraId="7D1F32B8" w14:textId="77777777" w:rsidR="00194515" w:rsidRPr="002978CD" w:rsidRDefault="00194515" w:rsidP="000B6B7D">
      <w:pPr>
        <w:spacing w:after="0"/>
        <w:rPr>
          <w:rFonts w:eastAsia="Times New Roman" w:cstheme="minorHAnsi"/>
          <w:b/>
          <w:bCs/>
        </w:rPr>
      </w:pPr>
      <w:r w:rsidRPr="002978CD">
        <w:rPr>
          <w:rFonts w:eastAsia="Times New Roman" w:cstheme="minorHAnsi"/>
          <w:b/>
          <w:bCs/>
        </w:rPr>
        <w:t>37 But some of them said, “Could not he who opened the eyes of the blind man have kept this man from dying?”</w:t>
      </w:r>
    </w:p>
    <w:p w14:paraId="133F98F0" w14:textId="77777777" w:rsidR="00194515" w:rsidRPr="002978CD" w:rsidRDefault="00194515" w:rsidP="000B6B7D">
      <w:pPr>
        <w:spacing w:after="0"/>
        <w:rPr>
          <w:rFonts w:eastAsia="Times New Roman" w:cstheme="minorHAnsi"/>
          <w:b/>
          <w:bCs/>
        </w:rPr>
      </w:pPr>
      <w:r w:rsidRPr="002978CD">
        <w:rPr>
          <w:rFonts w:eastAsia="Times New Roman" w:cstheme="minorHAnsi"/>
          <w:b/>
          <w:bCs/>
        </w:rPr>
        <w:t>38 Jesus, once more deeply moved, came to the tomb. It was a cave with a stone laid across the entrance. </w:t>
      </w:r>
    </w:p>
    <w:p w14:paraId="0174993E" w14:textId="77777777" w:rsidR="00EB6069" w:rsidRPr="002978CD" w:rsidRDefault="00EB6069" w:rsidP="000B6B7D">
      <w:pPr>
        <w:spacing w:after="0"/>
        <w:rPr>
          <w:rFonts w:eastAsia="Times New Roman" w:cstheme="minorHAnsi"/>
        </w:rPr>
      </w:pPr>
    </w:p>
    <w:p w14:paraId="44948FA8" w14:textId="3633EF6A" w:rsidR="00E801DD" w:rsidRPr="002978CD" w:rsidRDefault="00E801DD" w:rsidP="000B6B7D">
      <w:pPr>
        <w:spacing w:after="0"/>
        <w:rPr>
          <w:rFonts w:eastAsia="Times New Roman" w:cstheme="minorHAnsi"/>
        </w:rPr>
      </w:pPr>
      <w:r w:rsidRPr="002978CD">
        <w:rPr>
          <w:rFonts w:eastAsia="Times New Roman" w:cstheme="minorHAnsi"/>
        </w:rPr>
        <w:t xml:space="preserve">John takes the time to tell us that Jesus is deeply moved two times. The word, </w:t>
      </w:r>
      <w:r w:rsidRPr="002978CD">
        <w:rPr>
          <w:rFonts w:eastAsia="Times New Roman" w:cstheme="minorHAnsi"/>
          <w:i/>
          <w:iCs/>
        </w:rPr>
        <w:t>embrimaomai</w:t>
      </w:r>
      <w:r w:rsidRPr="002978CD">
        <w:rPr>
          <w:rFonts w:eastAsia="Times New Roman" w:cstheme="minorHAnsi"/>
        </w:rPr>
        <w:t xml:space="preserve">, describes a visceral reaction to something </w:t>
      </w:r>
      <w:r w:rsidR="00EB6069" w:rsidRPr="002978CD">
        <w:rPr>
          <w:rFonts w:eastAsia="Times New Roman" w:cstheme="minorHAnsi"/>
        </w:rPr>
        <w:t xml:space="preserve">wrong. </w:t>
      </w:r>
      <w:r w:rsidRPr="002978CD">
        <w:rPr>
          <w:rFonts w:eastAsia="Times New Roman" w:cstheme="minorHAnsi"/>
        </w:rPr>
        <w:t>We might say that someone “snorts with derision,” “bristle</w:t>
      </w:r>
      <w:r w:rsidR="00407377" w:rsidRPr="002978CD">
        <w:rPr>
          <w:rFonts w:eastAsia="Times New Roman" w:cstheme="minorHAnsi"/>
        </w:rPr>
        <w:t>s</w:t>
      </w:r>
      <w:r w:rsidRPr="002978CD">
        <w:rPr>
          <w:rFonts w:eastAsia="Times New Roman" w:cstheme="minorHAnsi"/>
        </w:rPr>
        <w:t xml:space="preserve"> with anger,” “flare</w:t>
      </w:r>
      <w:r w:rsidR="00407377" w:rsidRPr="002978CD">
        <w:rPr>
          <w:rFonts w:eastAsia="Times New Roman" w:cstheme="minorHAnsi"/>
        </w:rPr>
        <w:t>s</w:t>
      </w:r>
      <w:r w:rsidRPr="002978CD">
        <w:rPr>
          <w:rFonts w:eastAsia="Times New Roman" w:cstheme="minorHAnsi"/>
        </w:rPr>
        <w:t xml:space="preserve"> with indignation</w:t>
      </w:r>
      <w:r w:rsidR="00407377" w:rsidRPr="002978CD">
        <w:rPr>
          <w:rFonts w:eastAsia="Times New Roman" w:cstheme="minorHAnsi"/>
        </w:rPr>
        <w:t>.</w:t>
      </w:r>
      <w:r w:rsidRPr="002978CD">
        <w:rPr>
          <w:rFonts w:eastAsia="Times New Roman" w:cstheme="minorHAnsi"/>
        </w:rPr>
        <w:t xml:space="preserve">” </w:t>
      </w:r>
      <w:r w:rsidR="00407377" w:rsidRPr="002978CD">
        <w:rPr>
          <w:rFonts w:eastAsia="Times New Roman" w:cstheme="minorHAnsi"/>
        </w:rPr>
        <w:t xml:space="preserve">Often </w:t>
      </w:r>
      <w:proofErr w:type="spellStart"/>
      <w:r w:rsidR="00EB6069" w:rsidRPr="002978CD">
        <w:rPr>
          <w:rFonts w:eastAsia="Times New Roman" w:cstheme="minorHAnsi"/>
          <w:i/>
          <w:iCs/>
        </w:rPr>
        <w:t>embrimaomai</w:t>
      </w:r>
      <w:proofErr w:type="spellEnd"/>
      <w:r w:rsidR="00EB6069" w:rsidRPr="002978CD">
        <w:rPr>
          <w:rFonts w:eastAsia="Times New Roman" w:cstheme="minorHAnsi"/>
          <w:i/>
          <w:iCs/>
        </w:rPr>
        <w:t xml:space="preserve"> </w:t>
      </w:r>
      <w:r w:rsidR="00EB6069" w:rsidRPr="002978CD">
        <w:rPr>
          <w:rFonts w:eastAsia="Times New Roman" w:cstheme="minorHAnsi"/>
        </w:rPr>
        <w:t>reacts with decisive action.</w:t>
      </w:r>
      <w:r w:rsidR="00407377" w:rsidRPr="002978CD">
        <w:rPr>
          <w:rStyle w:val="FootnoteReference"/>
          <w:rFonts w:eastAsia="Times New Roman" w:cstheme="minorHAnsi"/>
        </w:rPr>
        <w:footnoteReference w:id="2"/>
      </w:r>
    </w:p>
    <w:p w14:paraId="14E36853" w14:textId="77777777" w:rsidR="00EB6069" w:rsidRPr="002978CD" w:rsidRDefault="00EB6069" w:rsidP="000B6B7D">
      <w:pPr>
        <w:spacing w:after="0"/>
        <w:rPr>
          <w:rFonts w:eastAsia="Times New Roman" w:cstheme="minorHAnsi"/>
        </w:rPr>
      </w:pPr>
    </w:p>
    <w:p w14:paraId="0106A402" w14:textId="712789EE" w:rsidR="0083624C" w:rsidRPr="002978CD" w:rsidRDefault="0083624C" w:rsidP="000B6B7D">
      <w:pPr>
        <w:spacing w:after="0"/>
        <w:rPr>
          <w:rFonts w:eastAsia="Times New Roman" w:cstheme="minorHAnsi"/>
        </w:rPr>
      </w:pPr>
      <w:r w:rsidRPr="002978CD">
        <w:rPr>
          <w:rFonts w:eastAsia="Times New Roman" w:cstheme="minorHAnsi"/>
        </w:rPr>
        <w:t xml:space="preserve">Why does the sight of the weeping Jews, sisters, and Lazarus’ tomb cause this visceral reaction? </w:t>
      </w:r>
    </w:p>
    <w:p w14:paraId="2A4745EB" w14:textId="77777777" w:rsidR="00194515" w:rsidRPr="002978CD" w:rsidRDefault="00194515" w:rsidP="000B6B7D">
      <w:pPr>
        <w:spacing w:after="0"/>
        <w:rPr>
          <w:rFonts w:eastAsia="Times New Roman" w:cstheme="minorHAnsi"/>
        </w:rPr>
      </w:pPr>
      <w:r w:rsidRPr="002978CD">
        <w:rPr>
          <w:rFonts w:eastAsia="Times New Roman" w:cstheme="minorHAnsi"/>
        </w:rPr>
        <w:t>Jesus has had many, many opportunities to become angry in John. But this is the first time that he snorts, or bristles. And he does it twice.</w:t>
      </w:r>
    </w:p>
    <w:p w14:paraId="1276BE06" w14:textId="77777777" w:rsidR="00EB6069" w:rsidRPr="002978CD" w:rsidRDefault="00EB6069" w:rsidP="000B6B7D">
      <w:pPr>
        <w:spacing w:after="0"/>
        <w:rPr>
          <w:rFonts w:eastAsia="Times New Roman" w:cstheme="minorHAnsi"/>
        </w:rPr>
      </w:pPr>
    </w:p>
    <w:p w14:paraId="66200402" w14:textId="7325F6B7" w:rsidR="00194515" w:rsidRPr="002978CD" w:rsidRDefault="00194515" w:rsidP="000B6B7D">
      <w:pPr>
        <w:spacing w:after="0"/>
        <w:rPr>
          <w:rFonts w:eastAsia="Times New Roman" w:cstheme="minorHAnsi"/>
        </w:rPr>
      </w:pPr>
      <w:r w:rsidRPr="002978CD">
        <w:rPr>
          <w:rFonts w:eastAsia="Times New Roman" w:cstheme="minorHAnsi"/>
        </w:rPr>
        <w:t xml:space="preserve">This got me </w:t>
      </w:r>
      <w:r w:rsidR="001802C6" w:rsidRPr="002978CD">
        <w:rPr>
          <w:rFonts w:eastAsia="Times New Roman" w:cstheme="minorHAnsi"/>
        </w:rPr>
        <w:t>wondering</w:t>
      </w:r>
      <w:r w:rsidRPr="002978CD">
        <w:rPr>
          <w:rFonts w:eastAsia="Times New Roman" w:cstheme="minorHAnsi"/>
        </w:rPr>
        <w:t xml:space="preserve"> what had gotten him so indignant.</w:t>
      </w:r>
    </w:p>
    <w:p w14:paraId="5FD7BB7E" w14:textId="77777777" w:rsidR="00EB6069" w:rsidRPr="002978CD" w:rsidRDefault="00EB6069" w:rsidP="000B6B7D">
      <w:pPr>
        <w:spacing w:after="0"/>
        <w:rPr>
          <w:rFonts w:eastAsia="Times New Roman" w:cstheme="minorHAnsi"/>
        </w:rPr>
      </w:pPr>
    </w:p>
    <w:p w14:paraId="3198D35B" w14:textId="7064A340" w:rsidR="00194515" w:rsidRPr="002978CD" w:rsidRDefault="00194515" w:rsidP="000B6B7D">
      <w:pPr>
        <w:spacing w:after="0"/>
        <w:rPr>
          <w:rFonts w:eastAsia="Times New Roman" w:cstheme="minorHAnsi"/>
        </w:rPr>
      </w:pPr>
      <w:r w:rsidRPr="002978CD">
        <w:rPr>
          <w:rFonts w:eastAsia="Times New Roman" w:cstheme="minorHAnsi"/>
        </w:rPr>
        <w:t xml:space="preserve">Was he frustrated with the </w:t>
      </w:r>
      <w:proofErr w:type="gramStart"/>
      <w:r w:rsidRPr="002978CD">
        <w:rPr>
          <w:rFonts w:eastAsia="Times New Roman" w:cstheme="minorHAnsi"/>
        </w:rPr>
        <w:t>sisters</w:t>
      </w:r>
      <w:proofErr w:type="gramEnd"/>
      <w:r w:rsidRPr="002978CD">
        <w:rPr>
          <w:rFonts w:eastAsia="Times New Roman" w:cstheme="minorHAnsi"/>
        </w:rPr>
        <w:t xml:space="preserve"> hanging responsibility for Lazarus’ death on him? No, he wants them to see God’s glory and believe. </w:t>
      </w:r>
    </w:p>
    <w:p w14:paraId="3AAC635B" w14:textId="77777777" w:rsidR="00EB6069" w:rsidRPr="002978CD" w:rsidRDefault="00EB6069" w:rsidP="000B6B7D">
      <w:pPr>
        <w:spacing w:after="0"/>
        <w:rPr>
          <w:rFonts w:eastAsia="Times New Roman" w:cstheme="minorHAnsi"/>
        </w:rPr>
      </w:pPr>
    </w:p>
    <w:p w14:paraId="132C098B" w14:textId="7240CAAE" w:rsidR="00194515" w:rsidRPr="002978CD" w:rsidRDefault="00194515" w:rsidP="000B6B7D">
      <w:pPr>
        <w:spacing w:after="0"/>
        <w:rPr>
          <w:rFonts w:eastAsia="Times New Roman" w:cstheme="minorHAnsi"/>
        </w:rPr>
      </w:pPr>
      <w:r w:rsidRPr="002978CD">
        <w:rPr>
          <w:rFonts w:eastAsia="Times New Roman" w:cstheme="minorHAnsi"/>
        </w:rPr>
        <w:t xml:space="preserve">Maybe it was the Jews — after all, lots of scholars say that John distinguishes between the common Jews and the leadership that was antagonistic towards Jesus. But I disagree — after all, we keep reading that many of </w:t>
      </w:r>
      <w:r w:rsidR="00B664EF" w:rsidRPr="002978CD">
        <w:rPr>
          <w:rFonts w:eastAsia="Times New Roman" w:cstheme="minorHAnsi"/>
        </w:rPr>
        <w:t>the Jews</w:t>
      </w:r>
      <w:r w:rsidRPr="002978CD">
        <w:rPr>
          <w:rFonts w:eastAsia="Times New Roman" w:cstheme="minorHAnsi"/>
        </w:rPr>
        <w:t xml:space="preserve"> believed in Jesus after the signs of John. </w:t>
      </w:r>
    </w:p>
    <w:p w14:paraId="15BE0F32" w14:textId="77777777" w:rsidR="00EB6069" w:rsidRPr="002978CD" w:rsidRDefault="00EB6069" w:rsidP="000B6B7D">
      <w:pPr>
        <w:spacing w:after="0"/>
        <w:rPr>
          <w:rFonts w:eastAsia="Times New Roman" w:cstheme="minorHAnsi"/>
        </w:rPr>
      </w:pPr>
    </w:p>
    <w:p w14:paraId="360A107E" w14:textId="026C7480" w:rsidR="00194515" w:rsidRPr="002978CD" w:rsidRDefault="00194515" w:rsidP="000B6B7D">
      <w:pPr>
        <w:spacing w:after="0"/>
        <w:rPr>
          <w:rFonts w:eastAsia="Times New Roman" w:cstheme="minorHAnsi"/>
        </w:rPr>
      </w:pPr>
      <w:r w:rsidRPr="002978CD">
        <w:rPr>
          <w:rFonts w:eastAsia="Times New Roman" w:cstheme="minorHAnsi"/>
        </w:rPr>
        <w:t xml:space="preserve">Was it because someone he loved died? No, after all, and I can’t stress this one enough, who doesn’t </w:t>
      </w:r>
      <w:proofErr w:type="gramStart"/>
      <w:r w:rsidRPr="002978CD">
        <w:rPr>
          <w:rFonts w:eastAsia="Times New Roman" w:cstheme="minorHAnsi"/>
        </w:rPr>
        <w:t>Jesus</w:t>
      </w:r>
      <w:proofErr w:type="gramEnd"/>
      <w:r w:rsidRPr="002978CD">
        <w:rPr>
          <w:rFonts w:eastAsia="Times New Roman" w:cstheme="minorHAnsi"/>
        </w:rPr>
        <w:t xml:space="preserve"> love?</w:t>
      </w:r>
      <w:r w:rsidR="00B664EF" w:rsidRPr="002978CD">
        <w:rPr>
          <w:rFonts w:eastAsia="Times New Roman" w:cstheme="minorHAnsi"/>
        </w:rPr>
        <w:t xml:space="preserve"> Jesus has lost loved ones before. </w:t>
      </w:r>
    </w:p>
    <w:p w14:paraId="05CBC7B9" w14:textId="77777777" w:rsidR="00EB6069" w:rsidRPr="002978CD" w:rsidRDefault="00EB6069" w:rsidP="000B6B7D">
      <w:pPr>
        <w:spacing w:after="0"/>
        <w:rPr>
          <w:rFonts w:eastAsia="Times New Roman" w:cstheme="minorHAnsi"/>
        </w:rPr>
      </w:pPr>
    </w:p>
    <w:p w14:paraId="788847AB" w14:textId="3759A997" w:rsidR="00194515" w:rsidRPr="002978CD" w:rsidRDefault="00194515" w:rsidP="000B6B7D">
      <w:pPr>
        <w:spacing w:after="0"/>
        <w:rPr>
          <w:rFonts w:eastAsia="Times New Roman" w:cstheme="minorHAnsi"/>
        </w:rPr>
      </w:pPr>
      <w:proofErr w:type="gramStart"/>
      <w:r w:rsidRPr="002978CD">
        <w:rPr>
          <w:rFonts w:eastAsia="Times New Roman" w:cstheme="minorHAnsi"/>
        </w:rPr>
        <w:t>So</w:t>
      </w:r>
      <w:proofErr w:type="gramEnd"/>
      <w:r w:rsidRPr="002978CD">
        <w:rPr>
          <w:rFonts w:eastAsia="Times New Roman" w:cstheme="minorHAnsi"/>
        </w:rPr>
        <w:t xml:space="preserve"> what is it?</w:t>
      </w:r>
    </w:p>
    <w:p w14:paraId="789B7511" w14:textId="77777777" w:rsidR="002978CD" w:rsidRPr="002978CD" w:rsidRDefault="002978CD" w:rsidP="000B6B7D">
      <w:pPr>
        <w:spacing w:after="0"/>
        <w:rPr>
          <w:rFonts w:eastAsia="Times New Roman" w:cstheme="minorHAnsi"/>
        </w:rPr>
      </w:pPr>
    </w:p>
    <w:p w14:paraId="6A6376E2" w14:textId="5CEFDA6D" w:rsidR="00194515" w:rsidRPr="002978CD" w:rsidRDefault="0083624C" w:rsidP="000B6B7D">
      <w:pPr>
        <w:spacing w:after="0"/>
        <w:rPr>
          <w:rFonts w:eastAsia="Times New Roman" w:cstheme="minorHAnsi"/>
        </w:rPr>
      </w:pPr>
      <w:r w:rsidRPr="002978CD">
        <w:rPr>
          <w:rFonts w:eastAsia="Times New Roman" w:cstheme="minorHAnsi"/>
        </w:rPr>
        <w:t>I believe it is the extra</w:t>
      </w:r>
      <w:r w:rsidR="00194515" w:rsidRPr="002978CD">
        <w:rPr>
          <w:rFonts w:eastAsia="Times New Roman" w:cstheme="minorHAnsi"/>
        </w:rPr>
        <w:t xml:space="preserve"> character that is in this story. It has been lurking in the shadows, but now it has taken centre stage with awful finality. </w:t>
      </w:r>
      <w:r w:rsidR="00EB6069" w:rsidRPr="002978CD">
        <w:rPr>
          <w:rFonts w:eastAsia="Times New Roman" w:cstheme="minorHAnsi"/>
        </w:rPr>
        <w:t>T</w:t>
      </w:r>
      <w:r w:rsidR="00194515" w:rsidRPr="002978CD">
        <w:rPr>
          <w:rFonts w:eastAsia="Times New Roman" w:cstheme="minorHAnsi"/>
        </w:rPr>
        <w:t>his is the first time that John tells us of Jesus confronting his ultimate enem</w:t>
      </w:r>
      <w:r w:rsidR="00EB6069" w:rsidRPr="002978CD">
        <w:rPr>
          <w:rFonts w:eastAsia="Times New Roman" w:cstheme="minorHAnsi"/>
        </w:rPr>
        <w:t>y:</w:t>
      </w:r>
      <w:r w:rsidR="00194515" w:rsidRPr="002978CD">
        <w:rPr>
          <w:rFonts w:eastAsia="Times New Roman" w:cstheme="minorHAnsi"/>
        </w:rPr>
        <w:t xml:space="preserve"> death.</w:t>
      </w:r>
    </w:p>
    <w:p w14:paraId="045DA986" w14:textId="77777777" w:rsidR="00EB6069" w:rsidRPr="002978CD" w:rsidRDefault="00EB6069" w:rsidP="000B6B7D">
      <w:pPr>
        <w:spacing w:after="0"/>
        <w:rPr>
          <w:rFonts w:eastAsia="Times New Roman" w:cstheme="minorHAnsi"/>
        </w:rPr>
      </w:pPr>
    </w:p>
    <w:p w14:paraId="6D0453A4" w14:textId="107AB24B" w:rsidR="00194515" w:rsidRPr="002978CD" w:rsidRDefault="00194515" w:rsidP="000B6B7D">
      <w:pPr>
        <w:spacing w:after="0"/>
        <w:rPr>
          <w:rFonts w:eastAsia="Times New Roman" w:cstheme="minorHAnsi"/>
        </w:rPr>
      </w:pPr>
      <w:r w:rsidRPr="002978CD">
        <w:rPr>
          <w:rFonts w:eastAsia="Times New Roman" w:cstheme="minorHAnsi"/>
        </w:rPr>
        <w:t xml:space="preserve">The other word that stands out is troubled: </w:t>
      </w:r>
      <w:r w:rsidRPr="002978CD">
        <w:rPr>
          <w:rFonts w:eastAsia="Times New Roman" w:cstheme="minorHAnsi"/>
          <w:i/>
          <w:iCs/>
        </w:rPr>
        <w:t>tarassó</w:t>
      </w:r>
      <w:r w:rsidRPr="002978CD">
        <w:rPr>
          <w:rFonts w:eastAsia="Times New Roman" w:cstheme="minorHAnsi"/>
        </w:rPr>
        <w:t>. It means inner turmoil or outward commotion.</w:t>
      </w:r>
      <w:r w:rsidR="00E801DD" w:rsidRPr="002978CD">
        <w:rPr>
          <w:rFonts w:eastAsia="Times New Roman" w:cstheme="minorHAnsi"/>
        </w:rPr>
        <w:t xml:space="preserve"> It is the building of energy that </w:t>
      </w:r>
      <w:r w:rsidR="00EB6069" w:rsidRPr="002978CD">
        <w:rPr>
          <w:rFonts w:eastAsia="Times New Roman" w:cstheme="minorHAnsi"/>
        </w:rPr>
        <w:t xml:space="preserve">stirs </w:t>
      </w:r>
      <w:r w:rsidR="00E801DD" w:rsidRPr="002978CD">
        <w:rPr>
          <w:rFonts w:eastAsia="Times New Roman" w:cstheme="minorHAnsi"/>
        </w:rPr>
        <w:t xml:space="preserve">action. John uses this word </w:t>
      </w:r>
      <w:r w:rsidR="00407377" w:rsidRPr="002978CD">
        <w:rPr>
          <w:rFonts w:eastAsia="Times New Roman" w:cstheme="minorHAnsi"/>
        </w:rPr>
        <w:t xml:space="preserve">in three stories </w:t>
      </w:r>
      <w:r w:rsidR="00E801DD" w:rsidRPr="002978CD">
        <w:rPr>
          <w:rFonts w:eastAsia="Times New Roman" w:cstheme="minorHAnsi"/>
        </w:rPr>
        <w:t xml:space="preserve">in his gospel: </w:t>
      </w:r>
      <w:r w:rsidR="00EB6069" w:rsidRPr="002978CD">
        <w:rPr>
          <w:rFonts w:eastAsia="Times New Roman" w:cstheme="minorHAnsi"/>
        </w:rPr>
        <w:t xml:space="preserve">after this, Jesus will become </w:t>
      </w:r>
      <w:proofErr w:type="spellStart"/>
      <w:r w:rsidR="00EB6069" w:rsidRPr="002978CD">
        <w:rPr>
          <w:rFonts w:eastAsia="Times New Roman" w:cstheme="minorHAnsi"/>
          <w:i/>
          <w:iCs/>
        </w:rPr>
        <w:t>tarasso</w:t>
      </w:r>
      <w:proofErr w:type="spellEnd"/>
      <w:r w:rsidR="00EB6069" w:rsidRPr="002978CD">
        <w:rPr>
          <w:rFonts w:eastAsia="Times New Roman" w:cstheme="minorHAnsi"/>
        </w:rPr>
        <w:t xml:space="preserve"> at his last meal, confronting Judas. The other time </w:t>
      </w:r>
      <w:r w:rsidRPr="002978CD">
        <w:rPr>
          <w:rFonts w:eastAsia="Times New Roman" w:cstheme="minorHAnsi"/>
        </w:rPr>
        <w:t>describe</w:t>
      </w:r>
      <w:r w:rsidR="00EB6069" w:rsidRPr="002978CD">
        <w:rPr>
          <w:rFonts w:eastAsia="Times New Roman" w:cstheme="minorHAnsi"/>
        </w:rPr>
        <w:t>s</w:t>
      </w:r>
      <w:r w:rsidRPr="002978CD">
        <w:rPr>
          <w:rFonts w:eastAsia="Times New Roman" w:cstheme="minorHAnsi"/>
        </w:rPr>
        <w:t xml:space="preserve"> the waters at the pool of Bethesda.</w:t>
      </w:r>
    </w:p>
    <w:p w14:paraId="54099F14" w14:textId="77777777" w:rsidR="00EB6069" w:rsidRPr="002978CD" w:rsidRDefault="00EB6069" w:rsidP="00154CE2">
      <w:pPr>
        <w:spacing w:after="0"/>
        <w:rPr>
          <w:rFonts w:eastAsia="Times New Roman" w:cstheme="minorHAnsi"/>
        </w:rPr>
      </w:pPr>
    </w:p>
    <w:p w14:paraId="5C3DB517" w14:textId="4E169973" w:rsidR="00154CE2" w:rsidRPr="002978CD" w:rsidRDefault="00194515" w:rsidP="00154CE2">
      <w:pPr>
        <w:spacing w:after="0"/>
        <w:rPr>
          <w:rFonts w:eastAsia="Times New Roman" w:cstheme="minorHAnsi"/>
        </w:rPr>
      </w:pPr>
      <w:r w:rsidRPr="002978CD">
        <w:rPr>
          <w:rFonts w:eastAsia="Times New Roman" w:cstheme="minorHAnsi"/>
        </w:rPr>
        <w:t xml:space="preserve">There, the </w:t>
      </w:r>
      <w:r w:rsidR="00154CE2" w:rsidRPr="002978CD">
        <w:rPr>
          <w:rFonts w:eastAsia="Times New Roman" w:cstheme="minorHAnsi"/>
        </w:rPr>
        <w:t xml:space="preserve">belief was that </w:t>
      </w:r>
      <w:r w:rsidRPr="002978CD">
        <w:rPr>
          <w:rFonts w:eastAsia="Times New Roman" w:cstheme="minorHAnsi"/>
        </w:rPr>
        <w:t xml:space="preserve">agitation of the water </w:t>
      </w:r>
      <w:r w:rsidR="00154CE2" w:rsidRPr="002978CD">
        <w:rPr>
          <w:rFonts w:eastAsia="Times New Roman" w:cstheme="minorHAnsi"/>
        </w:rPr>
        <w:t>meant a spirit would heal one lucky individual. Problem was, it didn’t deliver, at least not for one man trying for 38 years</w:t>
      </w:r>
      <w:r w:rsidRPr="002978CD">
        <w:rPr>
          <w:rFonts w:eastAsia="Times New Roman" w:cstheme="minorHAnsi"/>
        </w:rPr>
        <w:t xml:space="preserve">. </w:t>
      </w:r>
      <w:r w:rsidR="0083624C" w:rsidRPr="002978CD">
        <w:rPr>
          <w:rFonts w:eastAsia="Times New Roman" w:cstheme="minorHAnsi"/>
        </w:rPr>
        <w:t xml:space="preserve">The same contrast that we saw then is at play now. </w:t>
      </w:r>
      <w:r w:rsidR="00154CE2" w:rsidRPr="002978CD">
        <w:rPr>
          <w:rFonts w:eastAsia="Times New Roman" w:cstheme="minorHAnsi"/>
        </w:rPr>
        <w:t xml:space="preserve">Now Jesus is agitated. Just like the waters. </w:t>
      </w:r>
    </w:p>
    <w:p w14:paraId="7FE875C3" w14:textId="77777777" w:rsidR="00EB6069" w:rsidRPr="002978CD" w:rsidRDefault="00EB6069" w:rsidP="000B6B7D">
      <w:pPr>
        <w:spacing w:after="0"/>
        <w:rPr>
          <w:rFonts w:eastAsia="Times New Roman" w:cstheme="minorHAnsi"/>
        </w:rPr>
      </w:pPr>
    </w:p>
    <w:p w14:paraId="3DFCAE45" w14:textId="102894FD" w:rsidR="00194515" w:rsidRPr="002978CD" w:rsidRDefault="0083624C" w:rsidP="000B6B7D">
      <w:pPr>
        <w:spacing w:after="0"/>
        <w:rPr>
          <w:rFonts w:eastAsia="Times New Roman" w:cstheme="minorHAnsi"/>
        </w:rPr>
      </w:pPr>
      <w:r w:rsidRPr="002978CD">
        <w:rPr>
          <w:rFonts w:eastAsia="Times New Roman" w:cstheme="minorHAnsi"/>
        </w:rPr>
        <w:t xml:space="preserve">Is Jesus </w:t>
      </w:r>
      <w:proofErr w:type="gramStart"/>
      <w:r w:rsidR="00E801DD" w:rsidRPr="002978CD">
        <w:rPr>
          <w:rFonts w:eastAsia="Times New Roman" w:cstheme="minorHAnsi"/>
        </w:rPr>
        <w:t>like</w:t>
      </w:r>
      <w:proofErr w:type="gramEnd"/>
      <w:r w:rsidR="00E801DD" w:rsidRPr="002978CD">
        <w:rPr>
          <w:rFonts w:eastAsia="Times New Roman" w:cstheme="minorHAnsi"/>
        </w:rPr>
        <w:t xml:space="preserve"> the magicians of Pharoah’s court, or is he like Moses and Aaron? </w:t>
      </w:r>
      <w:r w:rsidR="00154CE2" w:rsidRPr="002978CD">
        <w:rPr>
          <w:rFonts w:eastAsia="Times New Roman" w:cstheme="minorHAnsi"/>
        </w:rPr>
        <w:t>A huckster or a deliverer?</w:t>
      </w:r>
    </w:p>
    <w:p w14:paraId="28F6AEF1" w14:textId="77777777" w:rsidR="005B44D7" w:rsidRPr="002978CD" w:rsidRDefault="005B44D7" w:rsidP="000B6B7D">
      <w:pPr>
        <w:spacing w:after="0"/>
        <w:rPr>
          <w:rFonts w:eastAsia="Times New Roman" w:cstheme="minorHAnsi"/>
          <w:b/>
          <w:bCs/>
        </w:rPr>
      </w:pPr>
    </w:p>
    <w:p w14:paraId="5DB3BDE3" w14:textId="13FAC177" w:rsidR="00194515" w:rsidRPr="002978CD" w:rsidRDefault="00194515" w:rsidP="000B6B7D">
      <w:pPr>
        <w:spacing w:after="0"/>
        <w:rPr>
          <w:rFonts w:eastAsia="Times New Roman" w:cstheme="minorHAnsi"/>
          <w:b/>
          <w:bCs/>
        </w:rPr>
      </w:pPr>
      <w:r w:rsidRPr="002978CD">
        <w:rPr>
          <w:rFonts w:eastAsia="Times New Roman" w:cstheme="minorHAnsi"/>
          <w:b/>
          <w:bCs/>
        </w:rPr>
        <w:t>39 “Take away the stone,” he said.</w:t>
      </w:r>
    </w:p>
    <w:p w14:paraId="392B7C74" w14:textId="77777777" w:rsidR="00194515" w:rsidRPr="002978CD" w:rsidRDefault="00194515" w:rsidP="000B6B7D">
      <w:pPr>
        <w:spacing w:after="0"/>
        <w:rPr>
          <w:rFonts w:eastAsia="Times New Roman" w:cstheme="minorHAnsi"/>
          <w:b/>
          <w:bCs/>
        </w:rPr>
      </w:pPr>
      <w:r w:rsidRPr="002978CD">
        <w:rPr>
          <w:rFonts w:eastAsia="Times New Roman" w:cstheme="minorHAnsi"/>
          <w:b/>
          <w:bCs/>
        </w:rPr>
        <w:t>“But, Lord,” said Martha, the sister of the dead man, “by this time there is a bad odor, for he has been there four days.”</w:t>
      </w:r>
    </w:p>
    <w:p w14:paraId="74FEEA13" w14:textId="77777777" w:rsidR="00194515" w:rsidRPr="002978CD" w:rsidRDefault="00194515" w:rsidP="000B6B7D">
      <w:pPr>
        <w:spacing w:after="0"/>
        <w:rPr>
          <w:rFonts w:eastAsia="Times New Roman" w:cstheme="minorHAnsi"/>
          <w:b/>
          <w:bCs/>
        </w:rPr>
      </w:pPr>
      <w:r w:rsidRPr="002978CD">
        <w:rPr>
          <w:rFonts w:eastAsia="Times New Roman" w:cstheme="minorHAnsi"/>
          <w:b/>
          <w:bCs/>
        </w:rPr>
        <w:t xml:space="preserve">40 Then Jesus said, “Did I not tell you that if you believe, you will see the </w:t>
      </w:r>
      <w:r w:rsidRPr="002978CD">
        <w:rPr>
          <w:rFonts w:eastAsia="Times New Roman" w:cstheme="minorHAnsi"/>
          <w:b/>
          <w:bCs/>
          <w:u w:val="single"/>
        </w:rPr>
        <w:t>glory</w:t>
      </w:r>
      <w:r w:rsidRPr="002978CD">
        <w:rPr>
          <w:rFonts w:eastAsia="Times New Roman" w:cstheme="minorHAnsi"/>
          <w:b/>
          <w:bCs/>
        </w:rPr>
        <w:t xml:space="preserve"> of God?”</w:t>
      </w:r>
    </w:p>
    <w:p w14:paraId="6979A272" w14:textId="6F46E6D3" w:rsidR="00194515" w:rsidRPr="002978CD" w:rsidRDefault="00194515" w:rsidP="000B6B7D">
      <w:pPr>
        <w:spacing w:after="0"/>
        <w:rPr>
          <w:rFonts w:eastAsia="Times New Roman" w:cstheme="minorHAnsi"/>
          <w:b/>
          <w:bCs/>
        </w:rPr>
      </w:pPr>
      <w:r w:rsidRPr="002978CD">
        <w:rPr>
          <w:rFonts w:eastAsia="Times New Roman" w:cstheme="minorHAnsi"/>
          <w:b/>
          <w:bCs/>
        </w:rPr>
        <w:t xml:space="preserve">41 So they took away the stone. </w:t>
      </w:r>
    </w:p>
    <w:p w14:paraId="198C4DAC" w14:textId="77777777" w:rsidR="00EB6069" w:rsidRPr="002978CD" w:rsidRDefault="00EB6069" w:rsidP="000B6B7D">
      <w:pPr>
        <w:spacing w:after="0"/>
        <w:rPr>
          <w:rFonts w:eastAsia="Times New Roman" w:cstheme="minorHAnsi"/>
        </w:rPr>
      </w:pPr>
    </w:p>
    <w:p w14:paraId="60712067" w14:textId="6F46BCBD" w:rsidR="005B44D7" w:rsidRPr="002978CD" w:rsidRDefault="005B44D7" w:rsidP="005B44D7">
      <w:pPr>
        <w:spacing w:after="0"/>
        <w:rPr>
          <w:rFonts w:eastAsia="Times New Roman" w:cstheme="minorHAnsi"/>
        </w:rPr>
      </w:pPr>
      <w:r w:rsidRPr="002978CD">
        <w:rPr>
          <w:rFonts w:eastAsia="Times New Roman" w:cstheme="minorHAnsi"/>
        </w:rPr>
        <w:t xml:space="preserve">No one here </w:t>
      </w:r>
      <w:proofErr w:type="gramStart"/>
      <w:r w:rsidRPr="002978CD">
        <w:rPr>
          <w:rFonts w:eastAsia="Times New Roman" w:cstheme="minorHAnsi"/>
        </w:rPr>
        <w:t>is being</w:t>
      </w:r>
      <w:proofErr w:type="gramEnd"/>
      <w:r w:rsidRPr="002978CD">
        <w:rPr>
          <w:rFonts w:eastAsia="Times New Roman" w:cstheme="minorHAnsi"/>
        </w:rPr>
        <w:t xml:space="preserve"> unreasonable. </w:t>
      </w:r>
      <w:proofErr w:type="gramStart"/>
      <w:r w:rsidRPr="002978CD">
        <w:rPr>
          <w:rFonts w:eastAsia="Times New Roman" w:cstheme="minorHAnsi"/>
        </w:rPr>
        <w:t>All of</w:t>
      </w:r>
      <w:proofErr w:type="gramEnd"/>
      <w:r w:rsidRPr="002978CD">
        <w:rPr>
          <w:rFonts w:eastAsia="Times New Roman" w:cstheme="minorHAnsi"/>
        </w:rPr>
        <w:t xml:space="preserve"> our human experience tells us </w:t>
      </w:r>
      <w:proofErr w:type="gramStart"/>
      <w:r w:rsidRPr="002978CD">
        <w:rPr>
          <w:rFonts w:eastAsia="Times New Roman" w:cstheme="minorHAnsi"/>
        </w:rPr>
        <w:t>that  once</w:t>
      </w:r>
      <w:proofErr w:type="gramEnd"/>
      <w:r w:rsidRPr="002978CD">
        <w:rPr>
          <w:rFonts w:eastAsia="Times New Roman" w:cstheme="minorHAnsi"/>
        </w:rPr>
        <w:t xml:space="preserve"> Death comes on stage it is the last act. The specter of the Reaper grows and grows until they can see nothing else. </w:t>
      </w:r>
    </w:p>
    <w:p w14:paraId="0FCC6166" w14:textId="77777777" w:rsidR="005B44D7" w:rsidRPr="002978CD" w:rsidRDefault="005B44D7" w:rsidP="000B6B7D">
      <w:pPr>
        <w:spacing w:after="0"/>
        <w:rPr>
          <w:rFonts w:eastAsia="Times New Roman" w:cstheme="minorHAnsi"/>
        </w:rPr>
      </w:pPr>
    </w:p>
    <w:p w14:paraId="23EC2093" w14:textId="4AE35F50" w:rsidR="00407377" w:rsidRPr="002978CD" w:rsidRDefault="00407377" w:rsidP="000B6B7D">
      <w:pPr>
        <w:spacing w:after="0"/>
        <w:rPr>
          <w:rFonts w:eastAsia="Times New Roman" w:cstheme="minorHAnsi"/>
        </w:rPr>
      </w:pPr>
      <w:r w:rsidRPr="002978CD">
        <w:rPr>
          <w:rFonts w:eastAsia="Times New Roman" w:cstheme="minorHAnsi"/>
        </w:rPr>
        <w:t>But there’s a twist. Death does not count on the entrance of the true, final, character. God’s glory.</w:t>
      </w:r>
    </w:p>
    <w:p w14:paraId="56777294" w14:textId="77777777" w:rsidR="00EB6069" w:rsidRPr="002978CD" w:rsidRDefault="00EB6069" w:rsidP="000B6B7D">
      <w:pPr>
        <w:spacing w:after="0"/>
        <w:rPr>
          <w:rFonts w:eastAsia="Times New Roman" w:cstheme="minorHAnsi"/>
        </w:rPr>
      </w:pPr>
    </w:p>
    <w:p w14:paraId="266FCA27" w14:textId="2B8ED658" w:rsidR="00407377" w:rsidRPr="002978CD" w:rsidRDefault="00407377" w:rsidP="000B6B7D">
      <w:pPr>
        <w:spacing w:after="0"/>
        <w:rPr>
          <w:rFonts w:eastAsia="Times New Roman" w:cstheme="minorHAnsi"/>
        </w:rPr>
      </w:pPr>
      <w:r w:rsidRPr="002978CD">
        <w:rPr>
          <w:rFonts w:eastAsia="Times New Roman" w:cstheme="minorHAnsi"/>
        </w:rPr>
        <w:t xml:space="preserve">Glory is a slippery word to understand. In Hebrew, glory is </w:t>
      </w:r>
      <w:proofErr w:type="spellStart"/>
      <w:r w:rsidRPr="002978CD">
        <w:rPr>
          <w:rFonts w:eastAsia="Times New Roman" w:cstheme="minorHAnsi"/>
          <w:i/>
          <w:iCs/>
        </w:rPr>
        <w:t>kabod</w:t>
      </w:r>
      <w:proofErr w:type="spellEnd"/>
      <w:r w:rsidRPr="002978CD">
        <w:rPr>
          <w:rFonts w:eastAsia="Times New Roman" w:cstheme="minorHAnsi"/>
        </w:rPr>
        <w:t xml:space="preserve">, or </w:t>
      </w:r>
      <w:r w:rsidR="008840C1" w:rsidRPr="002978CD">
        <w:rPr>
          <w:rFonts w:eastAsia="Times New Roman" w:cstheme="minorHAnsi"/>
        </w:rPr>
        <w:t>heavy</w:t>
      </w:r>
      <w:r w:rsidRPr="002978CD">
        <w:rPr>
          <w:rFonts w:eastAsia="Times New Roman" w:cstheme="minorHAnsi"/>
        </w:rPr>
        <w:t xml:space="preserve">. </w:t>
      </w:r>
      <w:r w:rsidR="00A47D13" w:rsidRPr="002978CD">
        <w:rPr>
          <w:rFonts w:eastAsia="Times New Roman" w:cstheme="minorHAnsi"/>
        </w:rPr>
        <w:t>We might say that someone fails to grasp the gravity of their situation</w:t>
      </w:r>
      <w:r w:rsidRPr="002978CD">
        <w:rPr>
          <w:rFonts w:eastAsia="Times New Roman" w:cstheme="minorHAnsi"/>
        </w:rPr>
        <w:t xml:space="preserve">. </w:t>
      </w:r>
      <w:r w:rsidR="00A47D13" w:rsidRPr="002978CD">
        <w:rPr>
          <w:rFonts w:eastAsia="Times New Roman" w:cstheme="minorHAnsi"/>
        </w:rPr>
        <w:t>In scripture i</w:t>
      </w:r>
      <w:r w:rsidRPr="002978CD">
        <w:rPr>
          <w:rFonts w:eastAsia="Times New Roman" w:cstheme="minorHAnsi"/>
        </w:rPr>
        <w:t xml:space="preserve">t </w:t>
      </w:r>
      <w:r w:rsidR="00A47D13" w:rsidRPr="002978CD">
        <w:rPr>
          <w:rFonts w:eastAsia="Times New Roman" w:cstheme="minorHAnsi"/>
        </w:rPr>
        <w:t>also means t</w:t>
      </w:r>
      <w:r w:rsidRPr="002978CD">
        <w:rPr>
          <w:rFonts w:eastAsia="Times New Roman" w:cstheme="minorHAnsi"/>
        </w:rPr>
        <w:t xml:space="preserve">he physical manifestation of, or the substance of, </w:t>
      </w:r>
      <w:r w:rsidR="00A47D13" w:rsidRPr="002978CD">
        <w:rPr>
          <w:rFonts w:eastAsia="Times New Roman" w:cstheme="minorHAnsi"/>
        </w:rPr>
        <w:t>God’s</w:t>
      </w:r>
      <w:r w:rsidRPr="002978CD">
        <w:rPr>
          <w:rFonts w:eastAsia="Times New Roman" w:cstheme="minorHAnsi"/>
        </w:rPr>
        <w:t xml:space="preserve"> significance.</w:t>
      </w:r>
      <w:r w:rsidRPr="002978CD">
        <w:rPr>
          <w:rStyle w:val="FootnoteReference"/>
          <w:rFonts w:eastAsia="Times New Roman" w:cstheme="minorHAnsi"/>
        </w:rPr>
        <w:footnoteReference w:id="3"/>
      </w:r>
      <w:r w:rsidRPr="002978CD">
        <w:rPr>
          <w:rFonts w:eastAsia="Times New Roman" w:cstheme="minorHAnsi"/>
        </w:rPr>
        <w:t xml:space="preserve"> God’s glory </w:t>
      </w:r>
      <w:r w:rsidR="00A47D13" w:rsidRPr="002978CD">
        <w:rPr>
          <w:rFonts w:eastAsia="Times New Roman" w:cstheme="minorHAnsi"/>
        </w:rPr>
        <w:t xml:space="preserve">pushes other things of lesser significance or substance aside. There isn’t room for them anymore. </w:t>
      </w:r>
    </w:p>
    <w:p w14:paraId="4BEE0C91" w14:textId="77777777" w:rsidR="00EB6069" w:rsidRPr="002978CD" w:rsidRDefault="00EB6069" w:rsidP="000B6B7D">
      <w:pPr>
        <w:spacing w:after="0"/>
        <w:rPr>
          <w:rFonts w:eastAsia="Times New Roman" w:cstheme="minorHAnsi"/>
          <w:b/>
          <w:bCs/>
        </w:rPr>
      </w:pPr>
    </w:p>
    <w:p w14:paraId="72FBF411" w14:textId="3F7378CC" w:rsidR="00D54CD3" w:rsidRPr="002978CD" w:rsidRDefault="0073720D" w:rsidP="000B6B7D">
      <w:pPr>
        <w:spacing w:after="0"/>
        <w:rPr>
          <w:rFonts w:eastAsia="Times New Roman" w:cstheme="minorHAnsi"/>
          <w:b/>
          <w:bCs/>
        </w:rPr>
      </w:pPr>
      <w:r w:rsidRPr="002978CD">
        <w:rPr>
          <w:rFonts w:eastAsia="Times New Roman" w:cstheme="minorHAnsi"/>
          <w:b/>
          <w:bCs/>
        </w:rPr>
        <w:t xml:space="preserve">41b. </w:t>
      </w:r>
      <w:r w:rsidR="00D54CD3" w:rsidRPr="002978CD">
        <w:rPr>
          <w:rFonts w:eastAsia="Times New Roman" w:cstheme="minorHAnsi"/>
          <w:b/>
          <w:bCs/>
        </w:rPr>
        <w:t>Then Jesus looked up and said, “Father, I thank you that you have heard me. 42 I knew that you always hear me, but I said this for the benefit of the people standing here, that they may believe that you sent me.”</w:t>
      </w:r>
    </w:p>
    <w:p w14:paraId="678E9F17" w14:textId="77777777" w:rsidR="00EB6069" w:rsidRPr="002978CD" w:rsidRDefault="00EB6069" w:rsidP="000B6B7D">
      <w:pPr>
        <w:spacing w:after="0"/>
        <w:rPr>
          <w:rFonts w:eastAsia="Times New Roman" w:cstheme="minorHAnsi"/>
        </w:rPr>
      </w:pPr>
    </w:p>
    <w:p w14:paraId="238AA513" w14:textId="7267DD1C" w:rsidR="00154CE2" w:rsidRPr="002978CD" w:rsidRDefault="00695739" w:rsidP="000B6B7D">
      <w:pPr>
        <w:spacing w:after="0"/>
        <w:rPr>
          <w:rFonts w:eastAsia="Times New Roman" w:cstheme="minorHAnsi"/>
        </w:rPr>
      </w:pPr>
      <w:r w:rsidRPr="002978CD">
        <w:rPr>
          <w:rFonts w:eastAsia="Times New Roman" w:cstheme="minorHAnsi"/>
        </w:rPr>
        <w:t xml:space="preserve">Look at what Jesus does here. This is the moment before the big finale. All eyes are on </w:t>
      </w:r>
      <w:r w:rsidR="005B44D7" w:rsidRPr="002978CD">
        <w:rPr>
          <w:rFonts w:eastAsia="Times New Roman" w:cstheme="minorHAnsi"/>
        </w:rPr>
        <w:t xml:space="preserve">the inescapable reality of death. </w:t>
      </w:r>
      <w:r w:rsidR="00A47D13" w:rsidRPr="002978CD">
        <w:rPr>
          <w:rFonts w:eastAsia="Times New Roman" w:cstheme="minorHAnsi"/>
        </w:rPr>
        <w:t>So,</w:t>
      </w:r>
      <w:r w:rsidRPr="002978CD">
        <w:rPr>
          <w:rFonts w:eastAsia="Times New Roman" w:cstheme="minorHAnsi"/>
        </w:rPr>
        <w:t xml:space="preserve"> Jesus prays, not for his own benefit, but for the benefit of his listeners, the sisters, the Jews, his friends and enemies alike. </w:t>
      </w:r>
    </w:p>
    <w:p w14:paraId="1B5D0C86" w14:textId="77777777" w:rsidR="00EB6069" w:rsidRPr="002978CD" w:rsidRDefault="00EB6069" w:rsidP="000B6B7D">
      <w:pPr>
        <w:spacing w:after="0"/>
        <w:rPr>
          <w:rFonts w:eastAsia="Times New Roman" w:cstheme="minorHAnsi"/>
        </w:rPr>
      </w:pPr>
    </w:p>
    <w:p w14:paraId="7805417D" w14:textId="657A2EAA" w:rsidR="00695739" w:rsidRPr="002978CD" w:rsidRDefault="00695739" w:rsidP="000B6B7D">
      <w:pPr>
        <w:spacing w:after="0"/>
        <w:rPr>
          <w:rFonts w:eastAsia="Times New Roman" w:cstheme="minorHAnsi"/>
        </w:rPr>
      </w:pPr>
      <w:r w:rsidRPr="002978CD">
        <w:rPr>
          <w:rFonts w:eastAsia="Times New Roman" w:cstheme="minorHAnsi"/>
        </w:rPr>
        <w:t xml:space="preserve">This soliloquy tears attention away from </w:t>
      </w:r>
      <w:r w:rsidR="0083624C" w:rsidRPr="002978CD">
        <w:rPr>
          <w:rFonts w:eastAsia="Times New Roman" w:cstheme="minorHAnsi"/>
        </w:rPr>
        <w:t>death and</w:t>
      </w:r>
      <w:r w:rsidRPr="002978CD">
        <w:rPr>
          <w:rFonts w:eastAsia="Times New Roman" w:cstheme="minorHAnsi"/>
        </w:rPr>
        <w:t xml:space="preserve"> demands focus on the real power here: God. The stage is </w:t>
      </w:r>
      <w:r w:rsidR="0083624C" w:rsidRPr="002978CD">
        <w:rPr>
          <w:rFonts w:eastAsia="Times New Roman" w:cstheme="minorHAnsi"/>
        </w:rPr>
        <w:t>set;</w:t>
      </w:r>
      <w:r w:rsidRPr="002978CD">
        <w:rPr>
          <w:rFonts w:eastAsia="Times New Roman" w:cstheme="minorHAnsi"/>
        </w:rPr>
        <w:t xml:space="preserve"> Jesus has created space for anticipation where there </w:t>
      </w:r>
      <w:proofErr w:type="gramStart"/>
      <w:r w:rsidRPr="002978CD">
        <w:rPr>
          <w:rFonts w:eastAsia="Times New Roman" w:cstheme="minorHAnsi"/>
        </w:rPr>
        <w:t>was</w:t>
      </w:r>
      <w:proofErr w:type="gramEnd"/>
      <w:r w:rsidRPr="002978CD">
        <w:rPr>
          <w:rFonts w:eastAsia="Times New Roman" w:cstheme="minorHAnsi"/>
        </w:rPr>
        <w:t xml:space="preserve"> only chaos and despondenc</w:t>
      </w:r>
      <w:r w:rsidR="0083624C" w:rsidRPr="002978CD">
        <w:rPr>
          <w:rFonts w:eastAsia="Times New Roman" w:cstheme="minorHAnsi"/>
        </w:rPr>
        <w:t>y</w:t>
      </w:r>
      <w:r w:rsidRPr="002978CD">
        <w:rPr>
          <w:rFonts w:eastAsia="Times New Roman" w:cstheme="minorHAnsi"/>
        </w:rPr>
        <w:t xml:space="preserve">. </w:t>
      </w:r>
    </w:p>
    <w:p w14:paraId="74D82CBC" w14:textId="77777777" w:rsidR="00EB6069" w:rsidRPr="002978CD" w:rsidRDefault="00EB6069" w:rsidP="000B6B7D">
      <w:pPr>
        <w:spacing w:after="0"/>
        <w:rPr>
          <w:rFonts w:eastAsia="Times New Roman" w:cstheme="minorHAnsi"/>
          <w:b/>
          <w:bCs/>
        </w:rPr>
      </w:pPr>
    </w:p>
    <w:p w14:paraId="16714020" w14:textId="5BB61F35" w:rsidR="00D54CD3" w:rsidRPr="002978CD" w:rsidRDefault="00D54CD3" w:rsidP="000B6B7D">
      <w:pPr>
        <w:spacing w:after="0"/>
        <w:rPr>
          <w:rFonts w:eastAsia="Times New Roman" w:cstheme="minorHAnsi"/>
          <w:b/>
          <w:bCs/>
        </w:rPr>
      </w:pPr>
      <w:r w:rsidRPr="002978CD">
        <w:rPr>
          <w:rFonts w:eastAsia="Times New Roman" w:cstheme="minorHAnsi"/>
          <w:b/>
          <w:bCs/>
        </w:rPr>
        <w:t>43 When he had said this, Jesus called in a loud voice, “Lazarus, come out!” 44 The dead man came out, his hands and feet wrapped with strips of linen, and a cloth around his face.</w:t>
      </w:r>
    </w:p>
    <w:p w14:paraId="40468313" w14:textId="77777777" w:rsidR="00EB6069" w:rsidRPr="002978CD" w:rsidRDefault="00EB6069" w:rsidP="000B6B7D">
      <w:pPr>
        <w:spacing w:after="0"/>
        <w:rPr>
          <w:rFonts w:eastAsia="Times New Roman" w:cstheme="minorHAnsi"/>
        </w:rPr>
      </w:pPr>
    </w:p>
    <w:p w14:paraId="5D8619B4" w14:textId="24392B80" w:rsidR="0083624C" w:rsidRPr="002978CD" w:rsidRDefault="0073720D" w:rsidP="000B6B7D">
      <w:pPr>
        <w:spacing w:after="0"/>
        <w:rPr>
          <w:rFonts w:eastAsia="Times New Roman" w:cstheme="minorHAnsi"/>
        </w:rPr>
      </w:pPr>
      <w:r w:rsidRPr="002978CD">
        <w:rPr>
          <w:rFonts w:eastAsia="Times New Roman" w:cstheme="minorHAnsi"/>
        </w:rPr>
        <w:t>Finally</w:t>
      </w:r>
      <w:r w:rsidR="00D54CD3" w:rsidRPr="002978CD">
        <w:rPr>
          <w:rFonts w:eastAsia="Times New Roman" w:cstheme="minorHAnsi"/>
        </w:rPr>
        <w:t xml:space="preserve">, we come to the </w:t>
      </w:r>
      <w:r w:rsidR="00695739" w:rsidRPr="002978CD">
        <w:rPr>
          <w:rFonts w:eastAsia="Times New Roman" w:cstheme="minorHAnsi"/>
        </w:rPr>
        <w:t>invasion</w:t>
      </w:r>
      <w:r w:rsidR="00D54CD3" w:rsidRPr="002978CD">
        <w:rPr>
          <w:rFonts w:eastAsia="Times New Roman" w:cstheme="minorHAnsi"/>
        </w:rPr>
        <w:t xml:space="preserve"> of God’s glory. </w:t>
      </w:r>
      <w:r w:rsidR="00695739" w:rsidRPr="002978CD">
        <w:rPr>
          <w:rFonts w:eastAsia="Times New Roman" w:cstheme="minorHAnsi"/>
        </w:rPr>
        <w:t xml:space="preserve">Having created the space on stage, God’s glory now fills his creation. </w:t>
      </w:r>
      <w:r w:rsidR="00D54CD3" w:rsidRPr="002978CD">
        <w:rPr>
          <w:rFonts w:eastAsia="Times New Roman" w:cstheme="minorHAnsi"/>
        </w:rPr>
        <w:t xml:space="preserve">Once again, we see God, stirring, moving, on the scene of turmoil and chaos. </w:t>
      </w:r>
      <w:r w:rsidR="0083624C" w:rsidRPr="002978CD">
        <w:rPr>
          <w:rFonts w:eastAsia="Times New Roman" w:cstheme="minorHAnsi"/>
        </w:rPr>
        <w:t>A man has just died and is returning to dust in a cave. The same voice that called creation into being calls Lazarus’ name, and he walks out, life brought from the dust.</w:t>
      </w:r>
    </w:p>
    <w:p w14:paraId="5DCFC650" w14:textId="359E3BF1" w:rsidR="00D54CD3" w:rsidRPr="002978CD" w:rsidRDefault="00695739" w:rsidP="000B6B7D">
      <w:pPr>
        <w:spacing w:after="0"/>
        <w:rPr>
          <w:rFonts w:eastAsia="Times New Roman" w:cstheme="minorHAnsi"/>
        </w:rPr>
      </w:pPr>
      <w:r w:rsidRPr="002978CD">
        <w:rPr>
          <w:rFonts w:eastAsia="Times New Roman" w:cstheme="minorHAnsi"/>
        </w:rPr>
        <w:t>Death is pushed off to the side and God</w:t>
      </w:r>
      <w:r w:rsidR="0083624C" w:rsidRPr="002978CD">
        <w:rPr>
          <w:rFonts w:eastAsia="Times New Roman" w:cstheme="minorHAnsi"/>
        </w:rPr>
        <w:t xml:space="preserve"> Almighty, Eternal, Creator,</w:t>
      </w:r>
      <w:r w:rsidRPr="002978CD">
        <w:rPr>
          <w:rFonts w:eastAsia="Times New Roman" w:cstheme="minorHAnsi"/>
        </w:rPr>
        <w:t xml:space="preserve"> takes centre stage, where he belongs.</w:t>
      </w:r>
    </w:p>
    <w:p w14:paraId="06A1F81B" w14:textId="77777777" w:rsidR="00EB6069" w:rsidRPr="002978CD" w:rsidRDefault="00EB6069" w:rsidP="000B6B7D">
      <w:pPr>
        <w:spacing w:after="0"/>
        <w:rPr>
          <w:rFonts w:eastAsia="Times New Roman" w:cstheme="minorHAnsi"/>
        </w:rPr>
      </w:pPr>
    </w:p>
    <w:p w14:paraId="3801B0D9" w14:textId="6C1F44DE" w:rsidR="00194515" w:rsidRPr="002978CD" w:rsidRDefault="00194515" w:rsidP="000B6B7D">
      <w:pPr>
        <w:spacing w:after="0"/>
        <w:rPr>
          <w:rFonts w:eastAsia="Times New Roman" w:cstheme="minorHAnsi"/>
        </w:rPr>
      </w:pPr>
      <w:r w:rsidRPr="002978CD">
        <w:rPr>
          <w:rFonts w:eastAsia="Times New Roman" w:cstheme="minorHAnsi"/>
        </w:rPr>
        <w:t xml:space="preserve">The image of Death standing on center stage with Jesus the Creator standing there reminds me of a streaker at a game. Stay with me here. I’m not trying to be flippant. The metaphor works! </w:t>
      </w:r>
    </w:p>
    <w:p w14:paraId="46ADED20" w14:textId="2B5A9D33" w:rsidR="00194515" w:rsidRPr="002978CD" w:rsidRDefault="00194515" w:rsidP="000B6B7D">
      <w:pPr>
        <w:spacing w:after="0"/>
        <w:rPr>
          <w:rFonts w:eastAsia="Times New Roman" w:cstheme="minorHAnsi"/>
        </w:rPr>
      </w:pPr>
      <w:r w:rsidRPr="002978CD">
        <w:rPr>
          <w:rFonts w:eastAsia="Times New Roman" w:cstheme="minorHAnsi"/>
        </w:rPr>
        <w:t xml:space="preserve">Everything stops, people are shocked, watching in </w:t>
      </w:r>
      <w:r w:rsidR="00266539" w:rsidRPr="002978CD">
        <w:rPr>
          <w:rFonts w:eastAsia="Times New Roman" w:cstheme="minorHAnsi"/>
        </w:rPr>
        <w:t xml:space="preserve">a combination of grief and </w:t>
      </w:r>
      <w:r w:rsidRPr="002978CD">
        <w:rPr>
          <w:rFonts w:eastAsia="Times New Roman" w:cstheme="minorHAnsi"/>
        </w:rPr>
        <w:t xml:space="preserve">morbid titillation, and the streaker becomes the absolute focus of every person in the stadium. Nothing can proceed until the streaker is dealt with. </w:t>
      </w:r>
    </w:p>
    <w:p w14:paraId="4A0235C2" w14:textId="77777777" w:rsidR="002978CD" w:rsidRPr="002978CD" w:rsidRDefault="002978CD" w:rsidP="000B6B7D">
      <w:pPr>
        <w:spacing w:after="0"/>
        <w:rPr>
          <w:rFonts w:eastAsia="Times New Roman" w:cstheme="minorHAnsi"/>
        </w:rPr>
      </w:pPr>
    </w:p>
    <w:p w14:paraId="4C6BA78A" w14:textId="04BFB7FE" w:rsidR="00194515" w:rsidRPr="002978CD" w:rsidRDefault="00695739" w:rsidP="000B6B7D">
      <w:pPr>
        <w:spacing w:after="0"/>
        <w:rPr>
          <w:rFonts w:eastAsia="Times New Roman" w:cstheme="minorHAnsi"/>
        </w:rPr>
      </w:pPr>
      <w:proofErr w:type="gramStart"/>
      <w:r w:rsidRPr="002978CD">
        <w:rPr>
          <w:rFonts w:eastAsia="Times New Roman" w:cstheme="minorHAnsi"/>
        </w:rPr>
        <w:t>Every single thing</w:t>
      </w:r>
      <w:proofErr w:type="gramEnd"/>
      <w:r w:rsidRPr="002978CD">
        <w:rPr>
          <w:rFonts w:eastAsia="Times New Roman" w:cstheme="minorHAnsi"/>
        </w:rPr>
        <w:t xml:space="preserve"> that Jesus has done or said since the beginning of this story </w:t>
      </w:r>
      <w:r w:rsidR="00194515" w:rsidRPr="002978CD">
        <w:rPr>
          <w:rFonts w:eastAsia="Times New Roman" w:cstheme="minorHAnsi"/>
        </w:rPr>
        <w:t xml:space="preserve">tells us that death, like the streaker, is completely not the point. It is </w:t>
      </w:r>
      <w:proofErr w:type="gramStart"/>
      <w:r w:rsidR="00194515" w:rsidRPr="002978CD">
        <w:rPr>
          <w:rFonts w:eastAsia="Times New Roman" w:cstheme="minorHAnsi"/>
        </w:rPr>
        <w:t>actually irrelevant</w:t>
      </w:r>
      <w:proofErr w:type="gramEnd"/>
      <w:r w:rsidR="00194515" w:rsidRPr="002978CD">
        <w:rPr>
          <w:rFonts w:eastAsia="Times New Roman" w:cstheme="minorHAnsi"/>
        </w:rPr>
        <w:t xml:space="preserve">. Death is a bit player milking their thirty seconds of fame for all it is worth. Eventually to be escorted off the field restrained and contained, and the true show resumes. </w:t>
      </w:r>
    </w:p>
    <w:p w14:paraId="7A29EEBE" w14:textId="77777777" w:rsidR="002978CD" w:rsidRPr="002978CD" w:rsidRDefault="002978CD" w:rsidP="000B6B7D">
      <w:pPr>
        <w:spacing w:after="0"/>
        <w:rPr>
          <w:rFonts w:eastAsia="Times New Roman" w:cstheme="minorHAnsi"/>
        </w:rPr>
      </w:pPr>
    </w:p>
    <w:p w14:paraId="374A66BD" w14:textId="51D52CF1" w:rsidR="00194515" w:rsidRPr="002978CD" w:rsidRDefault="00D54CD3" w:rsidP="000B6B7D">
      <w:pPr>
        <w:spacing w:after="0"/>
        <w:rPr>
          <w:rFonts w:eastAsia="Times New Roman" w:cstheme="minorHAnsi"/>
        </w:rPr>
      </w:pPr>
      <w:proofErr w:type="gramStart"/>
      <w:r w:rsidRPr="002978CD">
        <w:rPr>
          <w:rFonts w:eastAsia="Times New Roman" w:cstheme="minorHAnsi"/>
        </w:rPr>
        <w:t>So</w:t>
      </w:r>
      <w:proofErr w:type="gramEnd"/>
      <w:r w:rsidRPr="002978CD">
        <w:rPr>
          <w:rFonts w:eastAsia="Times New Roman" w:cstheme="minorHAnsi"/>
        </w:rPr>
        <w:t xml:space="preserve"> in the end, I guess I agree with Blue Oyster Cult, that we should not fear the reaper. But I disagree about why. </w:t>
      </w:r>
    </w:p>
    <w:p w14:paraId="1003D52C" w14:textId="77777777" w:rsidR="002978CD" w:rsidRPr="002978CD" w:rsidRDefault="002978CD" w:rsidP="005B44D7">
      <w:pPr>
        <w:spacing w:after="0"/>
        <w:rPr>
          <w:rFonts w:eastAsia="Times New Roman" w:cstheme="minorHAnsi"/>
        </w:rPr>
      </w:pPr>
    </w:p>
    <w:p w14:paraId="62174812" w14:textId="35B8DD05" w:rsidR="005B44D7" w:rsidRPr="002978CD" w:rsidRDefault="005B44D7" w:rsidP="005B44D7">
      <w:pPr>
        <w:spacing w:after="0"/>
        <w:rPr>
          <w:rFonts w:eastAsia="Times New Roman" w:cstheme="minorHAnsi"/>
        </w:rPr>
      </w:pPr>
      <w:r w:rsidRPr="002978CD">
        <w:rPr>
          <w:rFonts w:eastAsia="Times New Roman" w:cstheme="minorHAnsi"/>
        </w:rPr>
        <w:lastRenderedPageBreak/>
        <w:t>I think that the chances are high that any random person that you are talking to lately is feeling very much like the disciples, the crowd, the sisters. There are so many events are spinning wildly out of control in our world that we cannot see any conclusion that doesn’t end in death and chaos.</w:t>
      </w:r>
    </w:p>
    <w:p w14:paraId="210D1677" w14:textId="77777777" w:rsidR="002978CD" w:rsidRPr="002978CD" w:rsidRDefault="002978CD" w:rsidP="000B6B7D">
      <w:pPr>
        <w:spacing w:after="0"/>
        <w:rPr>
          <w:rFonts w:eastAsia="Times New Roman" w:cstheme="minorHAnsi"/>
        </w:rPr>
      </w:pPr>
    </w:p>
    <w:p w14:paraId="66BC986E" w14:textId="7E15AFFA" w:rsidR="0044717A" w:rsidRPr="002978CD" w:rsidRDefault="00194515" w:rsidP="000B6B7D">
      <w:pPr>
        <w:spacing w:after="0"/>
        <w:rPr>
          <w:rFonts w:eastAsia="Times New Roman" w:cstheme="minorHAnsi"/>
        </w:rPr>
      </w:pPr>
      <w:r w:rsidRPr="002978CD">
        <w:rPr>
          <w:rFonts w:eastAsia="Times New Roman" w:cstheme="minorHAnsi"/>
        </w:rPr>
        <w:t>In the darkness, Jesus says truth. I am the resurrection and the life. The one who believes in me will live, even though they die. Do you believe this?</w:t>
      </w:r>
      <w:r w:rsidR="00154CE2" w:rsidRPr="002978CD">
        <w:rPr>
          <w:rFonts w:eastAsia="Times New Roman" w:cstheme="minorHAnsi"/>
        </w:rPr>
        <w:t xml:space="preserve"> </w:t>
      </w:r>
    </w:p>
    <w:p w14:paraId="7D641D29" w14:textId="77777777" w:rsidR="002978CD" w:rsidRPr="002978CD" w:rsidRDefault="002978CD" w:rsidP="000B6B7D">
      <w:pPr>
        <w:spacing w:after="0"/>
        <w:rPr>
          <w:rFonts w:eastAsia="Times New Roman" w:cstheme="minorHAnsi"/>
        </w:rPr>
      </w:pPr>
    </w:p>
    <w:p w14:paraId="7E190C9A" w14:textId="7EE6F579" w:rsidR="00EA55F9" w:rsidRPr="002978CD" w:rsidRDefault="00EA55F9" w:rsidP="000B6B7D">
      <w:pPr>
        <w:spacing w:after="0"/>
        <w:rPr>
          <w:rFonts w:eastAsia="Times New Roman" w:cstheme="minorHAnsi"/>
        </w:rPr>
      </w:pPr>
      <w:proofErr w:type="gramStart"/>
      <w:r w:rsidRPr="002978CD">
        <w:rPr>
          <w:rFonts w:eastAsia="Times New Roman" w:cstheme="minorHAnsi"/>
        </w:rPr>
        <w:t>So</w:t>
      </w:r>
      <w:proofErr w:type="gramEnd"/>
      <w:r w:rsidRPr="002978CD">
        <w:rPr>
          <w:rFonts w:eastAsia="Times New Roman" w:cstheme="minorHAnsi"/>
        </w:rPr>
        <w:t xml:space="preserve"> what does this mean for the people that we know who are feeling hopeless?</w:t>
      </w:r>
    </w:p>
    <w:p w14:paraId="039D634F" w14:textId="77777777" w:rsidR="002978CD" w:rsidRPr="002978CD" w:rsidRDefault="002978CD" w:rsidP="000B6B7D">
      <w:pPr>
        <w:spacing w:after="0"/>
        <w:rPr>
          <w:rFonts w:eastAsia="Times New Roman" w:cstheme="minorHAnsi"/>
        </w:rPr>
      </w:pPr>
    </w:p>
    <w:p w14:paraId="167C2F23" w14:textId="0E238476" w:rsidR="00EA55F9" w:rsidRPr="002978CD" w:rsidRDefault="00EA55F9" w:rsidP="000B6B7D">
      <w:pPr>
        <w:spacing w:after="0"/>
        <w:rPr>
          <w:rFonts w:eastAsia="Times New Roman" w:cstheme="minorHAnsi"/>
        </w:rPr>
      </w:pPr>
      <w:r w:rsidRPr="002978CD">
        <w:rPr>
          <w:rFonts w:eastAsia="Times New Roman" w:cstheme="minorHAnsi"/>
        </w:rPr>
        <w:t xml:space="preserve">When I was in Guatemala, I was told of a survey the missionaries did with the community they went to. People relocated to the literal side of a mountain by fighting armies. </w:t>
      </w:r>
    </w:p>
    <w:p w14:paraId="643DBA37" w14:textId="445B8D04" w:rsidR="00EA55F9" w:rsidRPr="002978CD" w:rsidRDefault="00EA55F9" w:rsidP="000B6B7D">
      <w:pPr>
        <w:spacing w:after="0"/>
        <w:rPr>
          <w:rFonts w:eastAsia="Times New Roman" w:cstheme="minorHAnsi"/>
        </w:rPr>
      </w:pPr>
      <w:r w:rsidRPr="002978CD">
        <w:rPr>
          <w:rFonts w:eastAsia="Times New Roman" w:cstheme="minorHAnsi"/>
        </w:rPr>
        <w:t>No matter what the first question was on the surveys, the first, and often only, thing the people responded with was, “We need water.”</w:t>
      </w:r>
    </w:p>
    <w:p w14:paraId="7E59DF0C" w14:textId="77777777" w:rsidR="002978CD" w:rsidRPr="002978CD" w:rsidRDefault="002978CD" w:rsidP="000B6B7D">
      <w:pPr>
        <w:spacing w:after="0"/>
        <w:rPr>
          <w:rFonts w:eastAsia="Times New Roman" w:cstheme="minorHAnsi"/>
        </w:rPr>
      </w:pPr>
    </w:p>
    <w:p w14:paraId="2633D8E0" w14:textId="47F78944" w:rsidR="00EA55F9" w:rsidRPr="002978CD" w:rsidRDefault="00EA55F9" w:rsidP="000B6B7D">
      <w:pPr>
        <w:spacing w:after="0"/>
        <w:rPr>
          <w:rFonts w:eastAsia="Times New Roman" w:cstheme="minorHAnsi"/>
        </w:rPr>
      </w:pPr>
      <w:r w:rsidRPr="002978CD">
        <w:rPr>
          <w:rFonts w:eastAsia="Times New Roman" w:cstheme="minorHAnsi"/>
        </w:rPr>
        <w:t xml:space="preserve">For decades, the people had walked miles down the mountain to the streams in the valley. They had no reliable fresh water. This need </w:t>
      </w:r>
      <w:proofErr w:type="gramStart"/>
      <w:r w:rsidRPr="002978CD">
        <w:rPr>
          <w:rFonts w:eastAsia="Times New Roman" w:cstheme="minorHAnsi"/>
        </w:rPr>
        <w:t>consumed</w:t>
      </w:r>
      <w:proofErr w:type="gramEnd"/>
      <w:r w:rsidRPr="002978CD">
        <w:rPr>
          <w:rFonts w:eastAsia="Times New Roman" w:cstheme="minorHAnsi"/>
        </w:rPr>
        <w:t xml:space="preserve"> them.</w:t>
      </w:r>
    </w:p>
    <w:p w14:paraId="1D8113C0" w14:textId="6CDDC76F" w:rsidR="00EA55F9" w:rsidRPr="002978CD" w:rsidRDefault="00EA55F9" w:rsidP="000B6B7D">
      <w:pPr>
        <w:spacing w:after="0"/>
        <w:rPr>
          <w:rFonts w:eastAsia="Times New Roman" w:cstheme="minorHAnsi"/>
        </w:rPr>
      </w:pPr>
      <w:proofErr w:type="gramStart"/>
      <w:r w:rsidRPr="002978CD">
        <w:rPr>
          <w:rFonts w:eastAsia="Times New Roman" w:cstheme="minorHAnsi"/>
        </w:rPr>
        <w:t>So</w:t>
      </w:r>
      <w:proofErr w:type="gramEnd"/>
      <w:r w:rsidRPr="002978CD">
        <w:rPr>
          <w:rFonts w:eastAsia="Times New Roman" w:cstheme="minorHAnsi"/>
        </w:rPr>
        <w:t xml:space="preserve"> the missionaries went to work. To begin sharing the gospel with them, they spent years building a system for water filtration and storage based on low, local tech. Then they could talk about education, medicine, microfinance, slowly removing the obstacles that kept the people in perpetual need. </w:t>
      </w:r>
    </w:p>
    <w:p w14:paraId="1336BF75" w14:textId="77777777" w:rsidR="002978CD" w:rsidRPr="002978CD" w:rsidRDefault="002978CD" w:rsidP="000B6B7D">
      <w:pPr>
        <w:spacing w:after="0"/>
        <w:rPr>
          <w:rFonts w:eastAsia="Times New Roman" w:cstheme="minorHAnsi"/>
        </w:rPr>
      </w:pPr>
    </w:p>
    <w:p w14:paraId="05851944" w14:textId="58CEDE65" w:rsidR="00EA55F9" w:rsidRPr="002978CD" w:rsidRDefault="00EA55F9" w:rsidP="000B6B7D">
      <w:pPr>
        <w:spacing w:after="0"/>
        <w:rPr>
          <w:rFonts w:eastAsia="Times New Roman" w:cstheme="minorHAnsi"/>
        </w:rPr>
      </w:pPr>
      <w:r w:rsidRPr="002978CD">
        <w:rPr>
          <w:rFonts w:eastAsia="Times New Roman" w:cstheme="minorHAnsi"/>
        </w:rPr>
        <w:t>This is how we participate in the promise of God’s glory coming. As Jesus said, “For I was hungry, and you fed me. I was thirsty, and you gave me a drink. I was a stranger, and you invited me into your home. I was naked, and you gave me clothing. I was sick, and you cared for me. I was in prison, and you visited me.’”</w:t>
      </w:r>
      <w:r w:rsidRPr="002978CD">
        <w:rPr>
          <w:rStyle w:val="FootnoteReference"/>
          <w:rFonts w:eastAsia="Times New Roman" w:cstheme="minorHAnsi"/>
        </w:rPr>
        <w:footnoteReference w:id="4"/>
      </w:r>
      <w:r w:rsidRPr="002978CD">
        <w:rPr>
          <w:rFonts w:eastAsia="Times New Roman" w:cstheme="minorHAnsi"/>
        </w:rPr>
        <w:t xml:space="preserve"> And James says, “</w:t>
      </w:r>
      <w:r w:rsidRPr="002978CD">
        <w:rPr>
          <w:rFonts w:cstheme="minorHAnsi"/>
          <w:color w:val="001320"/>
          <w:shd w:val="clear" w:color="auto" w:fill="FFFFFF"/>
        </w:rPr>
        <w:t>Pure and genuine religion in the sight of God the Father means caring for orphans and widows in their distress and refusing to let the world corrupt you.”</w:t>
      </w:r>
      <w:r w:rsidRPr="002978CD">
        <w:rPr>
          <w:rStyle w:val="FootnoteReference"/>
          <w:rFonts w:cstheme="minorHAnsi"/>
          <w:color w:val="001320"/>
          <w:shd w:val="clear" w:color="auto" w:fill="FFFFFF"/>
        </w:rPr>
        <w:footnoteReference w:id="5"/>
      </w:r>
    </w:p>
    <w:p w14:paraId="735C3B73" w14:textId="77777777" w:rsidR="002978CD" w:rsidRPr="002978CD" w:rsidRDefault="002978CD" w:rsidP="000B6B7D">
      <w:pPr>
        <w:spacing w:after="0"/>
        <w:rPr>
          <w:rFonts w:eastAsia="Times New Roman" w:cstheme="minorHAnsi"/>
        </w:rPr>
      </w:pPr>
    </w:p>
    <w:p w14:paraId="1D674F91" w14:textId="365B9B29" w:rsidR="00EA55F9" w:rsidRPr="002978CD" w:rsidRDefault="00EA55F9" w:rsidP="000B6B7D">
      <w:pPr>
        <w:spacing w:after="0"/>
        <w:rPr>
          <w:rFonts w:eastAsia="Times New Roman" w:cstheme="minorHAnsi"/>
        </w:rPr>
      </w:pPr>
      <w:r w:rsidRPr="002978CD">
        <w:rPr>
          <w:rFonts w:eastAsia="Times New Roman" w:cstheme="minorHAnsi"/>
        </w:rPr>
        <w:t>And what about me? What do I do to keep my vision filled with God instead of death?</w:t>
      </w:r>
    </w:p>
    <w:p w14:paraId="72B522AA" w14:textId="7D0C1C31" w:rsidR="00A85E14" w:rsidRPr="002978CD" w:rsidRDefault="00A85E14" w:rsidP="000B6B7D">
      <w:pPr>
        <w:spacing w:after="0"/>
        <w:rPr>
          <w:rFonts w:eastAsia="Times New Roman" w:cstheme="minorHAnsi"/>
        </w:rPr>
      </w:pPr>
      <w:r w:rsidRPr="002978CD">
        <w:rPr>
          <w:rFonts w:eastAsia="Times New Roman" w:cstheme="minorHAnsi"/>
        </w:rPr>
        <w:t xml:space="preserve">Do just what Jesus </w:t>
      </w:r>
      <w:proofErr w:type="gramStart"/>
      <w:r w:rsidRPr="002978CD">
        <w:rPr>
          <w:rFonts w:eastAsia="Times New Roman" w:cstheme="minorHAnsi"/>
        </w:rPr>
        <w:t>does</w:t>
      </w:r>
      <w:proofErr w:type="gramEnd"/>
      <w:r w:rsidRPr="002978CD">
        <w:rPr>
          <w:rFonts w:eastAsia="Times New Roman" w:cstheme="minorHAnsi"/>
        </w:rPr>
        <w:t>. Speak truth, even out loud. Meditate on truth, who God is. Here are five scriptures to get you started. If you meditate on these as truth, as Sundar Krishnan says, “Circumstances around you might never change, but you will be unrecognizably changed.”</w:t>
      </w:r>
      <w:r w:rsidRPr="002978CD">
        <w:rPr>
          <w:rStyle w:val="FootnoteReference"/>
          <w:rFonts w:eastAsia="Times New Roman" w:cstheme="minorHAnsi"/>
        </w:rPr>
        <w:footnoteReference w:id="6"/>
      </w:r>
    </w:p>
    <w:p w14:paraId="24D3A716" w14:textId="77777777" w:rsidR="00A85E14" w:rsidRPr="002978CD" w:rsidRDefault="00A85E14" w:rsidP="000B6B7D">
      <w:pPr>
        <w:spacing w:after="0"/>
        <w:rPr>
          <w:rFonts w:eastAsia="Times New Roman" w:cstheme="minorHAnsi"/>
        </w:rPr>
      </w:pPr>
    </w:p>
    <w:p w14:paraId="431CBD16" w14:textId="77777777" w:rsidR="005364E1" w:rsidRDefault="005364E1" w:rsidP="000B6B7D">
      <w:pPr>
        <w:spacing w:after="0"/>
        <w:rPr>
          <w:rFonts w:cstheme="minorHAnsi"/>
          <w:color w:val="001320"/>
          <w:shd w:val="clear" w:color="auto" w:fill="FFFFFF"/>
        </w:rPr>
      </w:pPr>
    </w:p>
    <w:p w14:paraId="187D6A06" w14:textId="26C4E83C" w:rsidR="00A85E14" w:rsidRPr="002978CD" w:rsidRDefault="00A85E14" w:rsidP="000B6B7D">
      <w:pPr>
        <w:spacing w:after="0"/>
        <w:rPr>
          <w:rFonts w:cstheme="minorHAnsi"/>
          <w:color w:val="001320"/>
          <w:shd w:val="clear" w:color="auto" w:fill="FFFFFF"/>
        </w:rPr>
      </w:pPr>
      <w:r w:rsidRPr="002978CD">
        <w:rPr>
          <w:rFonts w:cstheme="minorHAnsi"/>
          <w:color w:val="001320"/>
          <w:shd w:val="clear" w:color="auto" w:fill="FFFFFF"/>
        </w:rPr>
        <w:lastRenderedPageBreak/>
        <w:t>Jesus told her, “I am the resurrection and the life. Anyone who believes in me will live, even after dying.” John 11:25.</w:t>
      </w:r>
    </w:p>
    <w:p w14:paraId="2E0503E8" w14:textId="77777777" w:rsidR="00A85E14" w:rsidRPr="002978CD" w:rsidRDefault="00A85E14" w:rsidP="000B6B7D">
      <w:pPr>
        <w:spacing w:after="0"/>
        <w:rPr>
          <w:rFonts w:cstheme="minorHAnsi"/>
          <w:color w:val="001320"/>
          <w:shd w:val="clear" w:color="auto" w:fill="FFFFFF"/>
        </w:rPr>
      </w:pPr>
    </w:p>
    <w:p w14:paraId="1F5713AB" w14:textId="32D66A3F" w:rsidR="00A85E14" w:rsidRPr="002978CD" w:rsidRDefault="00A85E14" w:rsidP="000B6B7D">
      <w:pPr>
        <w:spacing w:after="0"/>
        <w:rPr>
          <w:rFonts w:cstheme="minorHAnsi"/>
          <w:color w:val="001320"/>
          <w:shd w:val="clear" w:color="auto" w:fill="FFFFFF"/>
        </w:rPr>
      </w:pPr>
      <w:r w:rsidRPr="002978CD">
        <w:rPr>
          <w:rFonts w:cstheme="minorHAnsi"/>
          <w:color w:val="001320"/>
          <w:shd w:val="clear" w:color="auto" w:fill="FFFFFF"/>
        </w:rPr>
        <w:t>Jesus spoke to the people once more and said, “I am the light of the world. If you follow me, you won’t have to walk in darkness, because you will have the light that leads to life.” John 8:12.</w:t>
      </w:r>
    </w:p>
    <w:p w14:paraId="0E31E93D" w14:textId="77777777" w:rsidR="00A85E14" w:rsidRPr="002978CD" w:rsidRDefault="00A85E14" w:rsidP="000B6B7D">
      <w:pPr>
        <w:spacing w:after="0"/>
        <w:rPr>
          <w:rFonts w:cstheme="minorHAnsi"/>
          <w:color w:val="001320"/>
          <w:shd w:val="clear" w:color="auto" w:fill="FFFFFF"/>
        </w:rPr>
      </w:pPr>
    </w:p>
    <w:p w14:paraId="033C4186" w14:textId="3D607896" w:rsidR="00A85E14" w:rsidRPr="002978CD" w:rsidRDefault="00A85E14" w:rsidP="000B6B7D">
      <w:pPr>
        <w:spacing w:after="0"/>
        <w:rPr>
          <w:rFonts w:cstheme="minorHAnsi"/>
          <w:color w:val="001320"/>
          <w:shd w:val="clear" w:color="auto" w:fill="FFFFFF"/>
        </w:rPr>
      </w:pPr>
      <w:r w:rsidRPr="002978CD">
        <w:rPr>
          <w:rFonts w:cstheme="minorHAnsi"/>
          <w:color w:val="001320"/>
          <w:shd w:val="clear" w:color="auto" w:fill="FFFFFF"/>
        </w:rPr>
        <w:t xml:space="preserve">For the LORD your God is living among you. He is a mighty savior. He </w:t>
      </w:r>
      <w:proofErr w:type="gramStart"/>
      <w:r w:rsidRPr="002978CD">
        <w:rPr>
          <w:rFonts w:cstheme="minorHAnsi"/>
          <w:color w:val="001320"/>
          <w:shd w:val="clear" w:color="auto" w:fill="FFFFFF"/>
        </w:rPr>
        <w:t>will take</w:t>
      </w:r>
      <w:proofErr w:type="gramEnd"/>
      <w:r w:rsidRPr="002978CD">
        <w:rPr>
          <w:rFonts w:cstheme="minorHAnsi"/>
          <w:color w:val="001320"/>
          <w:shd w:val="clear" w:color="auto" w:fill="FFFFFF"/>
        </w:rPr>
        <w:t xml:space="preserve"> delight in you with gladness. With his love, he will calm all your fears. He will rejoice over you with joyful songs.” Zephaniah 3:17.</w:t>
      </w:r>
    </w:p>
    <w:p w14:paraId="3AAF6550" w14:textId="77777777" w:rsidR="00A85E14" w:rsidRPr="002978CD" w:rsidRDefault="00A85E14" w:rsidP="000B6B7D">
      <w:pPr>
        <w:spacing w:after="0"/>
        <w:rPr>
          <w:rFonts w:cstheme="minorHAnsi"/>
          <w:color w:val="001320"/>
          <w:shd w:val="clear" w:color="auto" w:fill="FFFFFF"/>
        </w:rPr>
      </w:pPr>
    </w:p>
    <w:p w14:paraId="2766E2EC" w14:textId="6CABE465" w:rsidR="00A85E14" w:rsidRPr="002978CD" w:rsidRDefault="00A85E14" w:rsidP="000B6B7D">
      <w:pPr>
        <w:spacing w:after="0"/>
        <w:rPr>
          <w:rFonts w:cstheme="minorHAnsi"/>
          <w:color w:val="001320"/>
          <w:shd w:val="clear" w:color="auto" w:fill="FFFFFF"/>
        </w:rPr>
      </w:pPr>
      <w:r w:rsidRPr="002978CD">
        <w:rPr>
          <w:rFonts w:cstheme="minorHAnsi"/>
          <w:color w:val="001320"/>
          <w:shd w:val="clear" w:color="auto" w:fill="FFFFFF"/>
        </w:rPr>
        <w:t>Even though I walk through the valley of the shadow of death, I will fear no evil, for You are with me; Your rod and Your staff, they comfort me. Psalm 23:4.</w:t>
      </w:r>
    </w:p>
    <w:p w14:paraId="76E8CA81" w14:textId="77777777" w:rsidR="00A85E14" w:rsidRPr="002978CD" w:rsidRDefault="00A85E14" w:rsidP="000B6B7D">
      <w:pPr>
        <w:spacing w:after="0"/>
        <w:rPr>
          <w:rFonts w:cstheme="minorHAnsi"/>
          <w:color w:val="001320"/>
          <w:shd w:val="clear" w:color="auto" w:fill="FFFFFF"/>
        </w:rPr>
      </w:pPr>
    </w:p>
    <w:p w14:paraId="330430F6" w14:textId="1ED87450" w:rsidR="00A85E14" w:rsidRPr="002978CD" w:rsidRDefault="00A85E14" w:rsidP="000B6B7D">
      <w:pPr>
        <w:spacing w:after="0"/>
        <w:rPr>
          <w:rFonts w:cstheme="minorHAnsi"/>
          <w:color w:val="001320"/>
          <w:shd w:val="clear" w:color="auto" w:fill="FFFFFF"/>
        </w:rPr>
      </w:pPr>
      <w:r w:rsidRPr="002978CD">
        <w:rPr>
          <w:rFonts w:cstheme="minorHAnsi"/>
          <w:color w:val="001320"/>
          <w:shd w:val="clear" w:color="auto" w:fill="FFFFFF"/>
        </w:rPr>
        <w:t>But now, this is what the LORD says—He who created you, O Jacob, and He who formed you, O Israel: “Do not fear, for I have redeemed you; I have called you by your name; you are Mine! When you pass through the waters, I will be with you; and when you go through the rivers, they will not overwhelm you. When you walk through the fire, you will not be scorched; the flames will not set you ablaze. Isaiah 43:1-2.</w:t>
      </w:r>
    </w:p>
    <w:p w14:paraId="1076ECA0" w14:textId="77777777" w:rsidR="00A85E14" w:rsidRPr="002978CD" w:rsidRDefault="00A85E14" w:rsidP="000B6B7D">
      <w:pPr>
        <w:spacing w:after="0"/>
        <w:rPr>
          <w:rFonts w:eastAsia="Times New Roman" w:cstheme="minorHAnsi"/>
        </w:rPr>
      </w:pPr>
    </w:p>
    <w:sectPr w:rsidR="00A85E14" w:rsidRPr="002978C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6F047" w14:textId="77777777" w:rsidR="00783EC7" w:rsidRDefault="00783EC7" w:rsidP="00312207">
      <w:pPr>
        <w:spacing w:after="0" w:line="240" w:lineRule="auto"/>
      </w:pPr>
      <w:r>
        <w:separator/>
      </w:r>
    </w:p>
  </w:endnote>
  <w:endnote w:type="continuationSeparator" w:id="0">
    <w:p w14:paraId="180B68AD" w14:textId="77777777" w:rsidR="00783EC7" w:rsidRDefault="00783EC7" w:rsidP="00312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245691"/>
      <w:docPartObj>
        <w:docPartGallery w:val="Page Numbers (Bottom of Page)"/>
        <w:docPartUnique/>
      </w:docPartObj>
    </w:sdtPr>
    <w:sdtEndPr>
      <w:rPr>
        <w:noProof/>
      </w:rPr>
    </w:sdtEndPr>
    <w:sdtContent>
      <w:p w14:paraId="55EB6179" w14:textId="2B42CE76" w:rsidR="002978CD" w:rsidRDefault="002978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AF08D1" w14:textId="77777777" w:rsidR="002978CD" w:rsidRDefault="00297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EC00F" w14:textId="77777777" w:rsidR="00783EC7" w:rsidRDefault="00783EC7" w:rsidP="00312207">
      <w:pPr>
        <w:spacing w:after="0" w:line="240" w:lineRule="auto"/>
      </w:pPr>
      <w:r>
        <w:separator/>
      </w:r>
    </w:p>
  </w:footnote>
  <w:footnote w:type="continuationSeparator" w:id="0">
    <w:p w14:paraId="014520F0" w14:textId="77777777" w:rsidR="00783EC7" w:rsidRDefault="00783EC7" w:rsidP="00312207">
      <w:pPr>
        <w:spacing w:after="0" w:line="240" w:lineRule="auto"/>
      </w:pPr>
      <w:r>
        <w:continuationSeparator/>
      </w:r>
    </w:p>
  </w:footnote>
  <w:footnote w:id="1">
    <w:p w14:paraId="4DC6133D" w14:textId="3C5BD507" w:rsidR="000B6B7D" w:rsidRDefault="000B6B7D">
      <w:pPr>
        <w:pStyle w:val="FootnoteText"/>
      </w:pPr>
      <w:r>
        <w:rPr>
          <w:rStyle w:val="FootnoteReference"/>
        </w:rPr>
        <w:footnoteRef/>
      </w:r>
      <w:r>
        <w:t xml:space="preserve"> </w:t>
      </w:r>
      <w:r w:rsidR="00D9087A">
        <w:t>Matt 8:22, Luke 9:60</w:t>
      </w:r>
    </w:p>
  </w:footnote>
  <w:footnote w:id="2">
    <w:p w14:paraId="31DE2D65" w14:textId="300F7254" w:rsidR="00407377" w:rsidRDefault="00407377">
      <w:pPr>
        <w:pStyle w:val="FootnoteText"/>
      </w:pPr>
      <w:r>
        <w:rPr>
          <w:rStyle w:val="FootnoteReference"/>
        </w:rPr>
        <w:footnoteRef/>
      </w:r>
      <w:r>
        <w:t xml:space="preserve"> </w:t>
      </w:r>
      <w:hyperlink r:id="rId1" w:history="1">
        <w:r w:rsidRPr="007F2DBE">
          <w:rPr>
            <w:rStyle w:val="Hyperlink"/>
          </w:rPr>
          <w:t>https://biblehub.com/greek/1690.htm</w:t>
        </w:r>
      </w:hyperlink>
      <w:r>
        <w:t xml:space="preserve">. </w:t>
      </w:r>
    </w:p>
  </w:footnote>
  <w:footnote w:id="3">
    <w:p w14:paraId="4AAD47C6" w14:textId="446CE2DD" w:rsidR="00407377" w:rsidRDefault="00407377">
      <w:pPr>
        <w:pStyle w:val="FootnoteText"/>
      </w:pPr>
      <w:r>
        <w:rPr>
          <w:rStyle w:val="FootnoteReference"/>
        </w:rPr>
        <w:footnoteRef/>
      </w:r>
      <w:r>
        <w:t xml:space="preserve"> </w:t>
      </w:r>
      <w:hyperlink r:id="rId2" w:history="1">
        <w:r w:rsidRPr="007F2DBE">
          <w:rPr>
            <w:rStyle w:val="Hyperlink"/>
          </w:rPr>
          <w:t>https://bibleproject.com/podcasts/glory-god/</w:t>
        </w:r>
      </w:hyperlink>
      <w:r>
        <w:t xml:space="preserve"> </w:t>
      </w:r>
    </w:p>
  </w:footnote>
  <w:footnote w:id="4">
    <w:p w14:paraId="1BDF753F" w14:textId="25DC1C23" w:rsidR="00EA55F9" w:rsidRDefault="00EA55F9">
      <w:pPr>
        <w:pStyle w:val="FootnoteText"/>
      </w:pPr>
      <w:r>
        <w:rPr>
          <w:rStyle w:val="FootnoteReference"/>
        </w:rPr>
        <w:footnoteRef/>
      </w:r>
      <w:r>
        <w:t xml:space="preserve"> Matt 25:35-36.</w:t>
      </w:r>
    </w:p>
  </w:footnote>
  <w:footnote w:id="5">
    <w:p w14:paraId="543CBF47" w14:textId="267B50CA" w:rsidR="00EA55F9" w:rsidRDefault="00EA55F9">
      <w:pPr>
        <w:pStyle w:val="FootnoteText"/>
      </w:pPr>
      <w:r>
        <w:rPr>
          <w:rStyle w:val="FootnoteReference"/>
        </w:rPr>
        <w:footnoteRef/>
      </w:r>
      <w:r>
        <w:t xml:space="preserve"> James 1:27</w:t>
      </w:r>
    </w:p>
  </w:footnote>
  <w:footnote w:id="6">
    <w:p w14:paraId="54A26D73" w14:textId="392417D7" w:rsidR="00A85E14" w:rsidRDefault="00A85E14">
      <w:pPr>
        <w:pStyle w:val="FootnoteText"/>
      </w:pPr>
      <w:r>
        <w:rPr>
          <w:rStyle w:val="FootnoteReference"/>
        </w:rPr>
        <w:footnoteRef/>
      </w:r>
      <w:r>
        <w:t xml:space="preserve"> Sundar Krishnan, </w:t>
      </w:r>
      <w:proofErr w:type="gramStart"/>
      <w:r w:rsidRPr="00A85E14">
        <w:rPr>
          <w:i/>
          <w:iCs/>
        </w:rPr>
        <w:t>Pray</w:t>
      </w:r>
      <w:proofErr w:type="gramEnd"/>
      <w:r w:rsidRPr="00A85E14">
        <w:rPr>
          <w:i/>
          <w:iCs/>
        </w:rPr>
        <w:t xml:space="preserve"> big and Pray Bold</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BAC"/>
    <w:rsid w:val="00005FA4"/>
    <w:rsid w:val="00022252"/>
    <w:rsid w:val="000933D7"/>
    <w:rsid w:val="000A4358"/>
    <w:rsid w:val="000B6B7D"/>
    <w:rsid w:val="000F2094"/>
    <w:rsid w:val="001260FE"/>
    <w:rsid w:val="00154CE2"/>
    <w:rsid w:val="001802C6"/>
    <w:rsid w:val="00185FEC"/>
    <w:rsid w:val="00194515"/>
    <w:rsid w:val="001A6718"/>
    <w:rsid w:val="00262EFF"/>
    <w:rsid w:val="00266539"/>
    <w:rsid w:val="002978CD"/>
    <w:rsid w:val="00305B72"/>
    <w:rsid w:val="00312207"/>
    <w:rsid w:val="003618A3"/>
    <w:rsid w:val="003878CC"/>
    <w:rsid w:val="003D5CED"/>
    <w:rsid w:val="00406D77"/>
    <w:rsid w:val="00407377"/>
    <w:rsid w:val="00417241"/>
    <w:rsid w:val="004322D6"/>
    <w:rsid w:val="004327EB"/>
    <w:rsid w:val="0044717A"/>
    <w:rsid w:val="0046480A"/>
    <w:rsid w:val="004E5DA7"/>
    <w:rsid w:val="005364E1"/>
    <w:rsid w:val="0056339A"/>
    <w:rsid w:val="005B44D7"/>
    <w:rsid w:val="005F13AB"/>
    <w:rsid w:val="00695739"/>
    <w:rsid w:val="006D5BAC"/>
    <w:rsid w:val="006F1AA3"/>
    <w:rsid w:val="006F49D2"/>
    <w:rsid w:val="00706520"/>
    <w:rsid w:val="007345DA"/>
    <w:rsid w:val="0073720D"/>
    <w:rsid w:val="00783EC7"/>
    <w:rsid w:val="007C03EF"/>
    <w:rsid w:val="0083624C"/>
    <w:rsid w:val="00843D55"/>
    <w:rsid w:val="008477D4"/>
    <w:rsid w:val="008839BD"/>
    <w:rsid w:val="008840C1"/>
    <w:rsid w:val="00884ED1"/>
    <w:rsid w:val="0095150E"/>
    <w:rsid w:val="0099190A"/>
    <w:rsid w:val="009D0E11"/>
    <w:rsid w:val="00A05B1C"/>
    <w:rsid w:val="00A42E05"/>
    <w:rsid w:val="00A47D13"/>
    <w:rsid w:val="00A553E8"/>
    <w:rsid w:val="00A65962"/>
    <w:rsid w:val="00A85E14"/>
    <w:rsid w:val="00AB0234"/>
    <w:rsid w:val="00B3197C"/>
    <w:rsid w:val="00B664EF"/>
    <w:rsid w:val="00B8160F"/>
    <w:rsid w:val="00C5458F"/>
    <w:rsid w:val="00D16AFF"/>
    <w:rsid w:val="00D54CD3"/>
    <w:rsid w:val="00D9087A"/>
    <w:rsid w:val="00DC0B10"/>
    <w:rsid w:val="00DD3C03"/>
    <w:rsid w:val="00DE0D07"/>
    <w:rsid w:val="00E0661E"/>
    <w:rsid w:val="00E55089"/>
    <w:rsid w:val="00E801DD"/>
    <w:rsid w:val="00E81C33"/>
    <w:rsid w:val="00E9687B"/>
    <w:rsid w:val="00EA2530"/>
    <w:rsid w:val="00EA55F9"/>
    <w:rsid w:val="00EB6069"/>
    <w:rsid w:val="00ED1648"/>
    <w:rsid w:val="00ED7C12"/>
    <w:rsid w:val="00EE3038"/>
    <w:rsid w:val="00EE5C8A"/>
    <w:rsid w:val="00EF0812"/>
    <w:rsid w:val="00F741E0"/>
    <w:rsid w:val="00FD4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1717"/>
  <w15:chartTrackingRefBased/>
  <w15:docId w15:val="{A68E2521-7115-4CFD-B59F-67B186E1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5B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5B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5B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5B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5B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5B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5B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5B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5B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B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5B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5B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5B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5B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5B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5B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5B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5BAC"/>
    <w:rPr>
      <w:rFonts w:eastAsiaTheme="majorEastAsia" w:cstheme="majorBidi"/>
      <w:color w:val="272727" w:themeColor="text1" w:themeTint="D8"/>
    </w:rPr>
  </w:style>
  <w:style w:type="paragraph" w:styleId="Title">
    <w:name w:val="Title"/>
    <w:basedOn w:val="Normal"/>
    <w:next w:val="Normal"/>
    <w:link w:val="TitleChar"/>
    <w:uiPriority w:val="10"/>
    <w:qFormat/>
    <w:rsid w:val="006D5B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B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B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5B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5BAC"/>
    <w:pPr>
      <w:spacing w:before="160"/>
      <w:jc w:val="center"/>
    </w:pPr>
    <w:rPr>
      <w:i/>
      <w:iCs/>
      <w:color w:val="404040" w:themeColor="text1" w:themeTint="BF"/>
    </w:rPr>
  </w:style>
  <w:style w:type="character" w:customStyle="1" w:styleId="QuoteChar">
    <w:name w:val="Quote Char"/>
    <w:basedOn w:val="DefaultParagraphFont"/>
    <w:link w:val="Quote"/>
    <w:uiPriority w:val="29"/>
    <w:rsid w:val="006D5BAC"/>
    <w:rPr>
      <w:i/>
      <w:iCs/>
      <w:color w:val="404040" w:themeColor="text1" w:themeTint="BF"/>
    </w:rPr>
  </w:style>
  <w:style w:type="paragraph" w:styleId="ListParagraph">
    <w:name w:val="List Paragraph"/>
    <w:basedOn w:val="Normal"/>
    <w:uiPriority w:val="34"/>
    <w:qFormat/>
    <w:rsid w:val="006D5BAC"/>
    <w:pPr>
      <w:ind w:left="720"/>
      <w:contextualSpacing/>
    </w:pPr>
  </w:style>
  <w:style w:type="character" w:styleId="IntenseEmphasis">
    <w:name w:val="Intense Emphasis"/>
    <w:basedOn w:val="DefaultParagraphFont"/>
    <w:uiPriority w:val="21"/>
    <w:qFormat/>
    <w:rsid w:val="006D5BAC"/>
    <w:rPr>
      <w:i/>
      <w:iCs/>
      <w:color w:val="2F5496" w:themeColor="accent1" w:themeShade="BF"/>
    </w:rPr>
  </w:style>
  <w:style w:type="paragraph" w:styleId="IntenseQuote">
    <w:name w:val="Intense Quote"/>
    <w:basedOn w:val="Normal"/>
    <w:next w:val="Normal"/>
    <w:link w:val="IntenseQuoteChar"/>
    <w:uiPriority w:val="30"/>
    <w:qFormat/>
    <w:rsid w:val="006D5B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5BAC"/>
    <w:rPr>
      <w:i/>
      <w:iCs/>
      <w:color w:val="2F5496" w:themeColor="accent1" w:themeShade="BF"/>
    </w:rPr>
  </w:style>
  <w:style w:type="character" w:styleId="IntenseReference">
    <w:name w:val="Intense Reference"/>
    <w:basedOn w:val="DefaultParagraphFont"/>
    <w:uiPriority w:val="32"/>
    <w:qFormat/>
    <w:rsid w:val="006D5BAC"/>
    <w:rPr>
      <w:b/>
      <w:bCs/>
      <w:smallCaps/>
      <w:color w:val="2F5496" w:themeColor="accent1" w:themeShade="BF"/>
      <w:spacing w:val="5"/>
    </w:rPr>
  </w:style>
  <w:style w:type="paragraph" w:styleId="FootnoteText">
    <w:name w:val="footnote text"/>
    <w:basedOn w:val="Normal"/>
    <w:link w:val="FootnoteTextChar"/>
    <w:uiPriority w:val="99"/>
    <w:semiHidden/>
    <w:unhideWhenUsed/>
    <w:rsid w:val="003122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2207"/>
    <w:rPr>
      <w:sz w:val="20"/>
      <w:szCs w:val="20"/>
    </w:rPr>
  </w:style>
  <w:style w:type="character" w:styleId="FootnoteReference">
    <w:name w:val="footnote reference"/>
    <w:basedOn w:val="DefaultParagraphFont"/>
    <w:uiPriority w:val="99"/>
    <w:semiHidden/>
    <w:unhideWhenUsed/>
    <w:rsid w:val="00312207"/>
    <w:rPr>
      <w:vertAlign w:val="superscript"/>
    </w:rPr>
  </w:style>
  <w:style w:type="character" w:styleId="Hyperlink">
    <w:name w:val="Hyperlink"/>
    <w:basedOn w:val="DefaultParagraphFont"/>
    <w:uiPriority w:val="99"/>
    <w:unhideWhenUsed/>
    <w:rsid w:val="00407377"/>
    <w:rPr>
      <w:color w:val="0563C1" w:themeColor="hyperlink"/>
      <w:u w:val="single"/>
    </w:rPr>
  </w:style>
  <w:style w:type="character" w:styleId="UnresolvedMention">
    <w:name w:val="Unresolved Mention"/>
    <w:basedOn w:val="DefaultParagraphFont"/>
    <w:uiPriority w:val="99"/>
    <w:semiHidden/>
    <w:unhideWhenUsed/>
    <w:rsid w:val="00407377"/>
    <w:rPr>
      <w:color w:val="605E5C"/>
      <w:shd w:val="clear" w:color="auto" w:fill="E1DFDD"/>
    </w:rPr>
  </w:style>
  <w:style w:type="paragraph" w:styleId="Header">
    <w:name w:val="header"/>
    <w:basedOn w:val="Normal"/>
    <w:link w:val="HeaderChar"/>
    <w:uiPriority w:val="99"/>
    <w:unhideWhenUsed/>
    <w:rsid w:val="002978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8CD"/>
  </w:style>
  <w:style w:type="paragraph" w:styleId="Footer">
    <w:name w:val="footer"/>
    <w:basedOn w:val="Normal"/>
    <w:link w:val="FooterChar"/>
    <w:uiPriority w:val="99"/>
    <w:unhideWhenUsed/>
    <w:rsid w:val="002978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bibleproject.com/podcasts/glory-god/" TargetMode="External"/><Relationship Id="rId1" Type="http://schemas.openxmlformats.org/officeDocument/2006/relationships/hyperlink" Target="https://biblehub.com/greek/169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693</TotalTime>
  <Pages>7</Pages>
  <Words>2378</Words>
  <Characters>10487</Characters>
  <Application>Microsoft Office Word</Application>
  <DocSecurity>0</DocSecurity>
  <Lines>227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Taylor</dc:creator>
  <cp:keywords/>
  <dc:description/>
  <cp:lastModifiedBy>Troy Taylor</cp:lastModifiedBy>
  <cp:revision>5</cp:revision>
  <cp:lastPrinted>2026-01-18T15:03:00Z</cp:lastPrinted>
  <dcterms:created xsi:type="dcterms:W3CDTF">2026-01-11T16:21:00Z</dcterms:created>
  <dcterms:modified xsi:type="dcterms:W3CDTF">2026-01-18T15:06:00Z</dcterms:modified>
</cp:coreProperties>
</file>